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4277" w14:textId="54939A9D" w:rsidR="002F162A" w:rsidRDefault="004C0741" w:rsidP="000C5818">
      <w:pPr>
        <w:tabs>
          <w:tab w:val="left" w:pos="4680"/>
        </w:tabs>
        <w:jc w:val="center"/>
        <w:rPr>
          <w:rFonts w:ascii="Times New Roman" w:hAnsi="Times New Roman"/>
          <w:b/>
          <w:szCs w:val="24"/>
        </w:rPr>
      </w:pPr>
      <w:bookmarkStart w:id="0" w:name="_Hlk42003939"/>
      <w:r>
        <w:rPr>
          <w:rFonts w:ascii="Times New Roman" w:hAnsi="Times New Roman"/>
          <w:sz w:val="48"/>
        </w:rPr>
        <w:t>TELECOMMUNICATIONS SYSTEMS</w:t>
      </w:r>
      <w:r>
        <w:rPr>
          <w:rFonts w:ascii="Times New Roman" w:hAnsi="Times New Roman"/>
          <w:sz w:val="48"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FEA31" wp14:editId="50EAE77E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5972175" cy="448945"/>
                <wp:effectExtent l="0" t="0" r="28575" b="25400"/>
                <wp:wrapSquare wrapText="bothSides"/>
                <wp:docPr id="217" name="Text Box 217" descr="DESIGN REVIEW CHECKLI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0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4BEB" w14:textId="77777777" w:rsidR="004C0741" w:rsidRDefault="004C0741" w:rsidP="004C074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DESIGN REVIEW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FFEA3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DESIGN REVIEW CHECKLIST" style="position:absolute;left:0;text-align:left;margin-left:-.8pt;margin-top:14.25pt;width:470.25pt;height:3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" fillcolor="black [3213]">
                <v:textbox style="mso-fit-shape-to-text:t">
                  <w:txbxContent>
                    <w:p w14:paraId="48C84BEB" w14:textId="77777777" w:rsidR="004C0741" w:rsidRDefault="004C0741" w:rsidP="004C0741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DESIGN REVIEW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50937126" w14:textId="77777777" w:rsidR="004C0741" w:rsidRPr="000C5818" w:rsidRDefault="004C0741">
      <w:pPr>
        <w:tabs>
          <w:tab w:val="left" w:pos="4680"/>
        </w:tabs>
        <w:ind w:left="3420" w:hanging="3420"/>
        <w:rPr>
          <w:rFonts w:ascii="Times New Roman" w:hAnsi="Times New Roman"/>
          <w:b/>
          <w:sz w:val="36"/>
          <w:szCs w:val="36"/>
        </w:rPr>
      </w:pPr>
    </w:p>
    <w:p w14:paraId="5C9EB1E9" w14:textId="35C3760D" w:rsidR="00707492" w:rsidRPr="0072117D" w:rsidRDefault="004E1FF4" w:rsidP="000E1FAD">
      <w:pPr>
        <w:tabs>
          <w:tab w:val="left" w:pos="3510"/>
          <w:tab w:val="left" w:pos="4680"/>
        </w:tabs>
        <w:ind w:left="3150" w:hanging="3150"/>
        <w:rPr>
          <w:rFonts w:ascii="Times New Roman" w:hAnsi="Times New Roman"/>
          <w:b/>
          <w:sz w:val="28"/>
          <w:szCs w:val="28"/>
        </w:rPr>
      </w:pPr>
      <w:r w:rsidRPr="0072117D">
        <w:rPr>
          <w:rFonts w:ascii="Times New Roman" w:hAnsi="Times New Roman"/>
          <w:b/>
          <w:sz w:val="28"/>
          <w:szCs w:val="28"/>
        </w:rPr>
        <w:sym w:font="Wingdings 2" w:char="F052"/>
      </w:r>
      <w:r w:rsidR="00707492" w:rsidRPr="0072117D">
        <w:rPr>
          <w:rFonts w:ascii="Times New Roman" w:hAnsi="Times New Roman"/>
          <w:b/>
          <w:sz w:val="28"/>
          <w:szCs w:val="28"/>
        </w:rPr>
        <w:t xml:space="preserve">Reviewers </w:t>
      </w:r>
      <w:r w:rsidR="00716172" w:rsidRPr="0072117D">
        <w:rPr>
          <w:rFonts w:ascii="Times New Roman" w:hAnsi="Times New Roman"/>
          <w:b/>
          <w:sz w:val="28"/>
          <w:szCs w:val="28"/>
        </w:rPr>
        <w:t xml:space="preserve">shall -    </w:t>
      </w:r>
      <w:r w:rsidR="00707492" w:rsidRPr="0072117D">
        <w:rPr>
          <w:rFonts w:ascii="Times New Roman" w:hAnsi="Times New Roman"/>
          <w:b/>
          <w:sz w:val="28"/>
          <w:szCs w:val="28"/>
        </w:rPr>
        <w:t>Be aware that these checklists are not all-inclusive but only provide important review items.</w:t>
      </w:r>
    </w:p>
    <w:p w14:paraId="4F1C19F3" w14:textId="77777777" w:rsidR="001949A0" w:rsidRPr="0072117D" w:rsidRDefault="001949A0" w:rsidP="001949A0">
      <w:pPr>
        <w:tabs>
          <w:tab w:val="left" w:pos="4680"/>
        </w:tabs>
        <w:ind w:left="3150" w:hanging="315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b/>
          <w:sz w:val="28"/>
          <w:szCs w:val="28"/>
        </w:rPr>
        <w:sym w:font="Wingdings 2" w:char="F052"/>
      </w:r>
      <w:r w:rsidRPr="0072117D">
        <w:rPr>
          <w:rFonts w:ascii="Times New Roman" w:hAnsi="Times New Roman"/>
          <w:b/>
          <w:sz w:val="28"/>
          <w:szCs w:val="28"/>
        </w:rPr>
        <w:t xml:space="preserve">Reviewers should - </w:t>
      </w:r>
      <w:r w:rsidRPr="0072117D">
        <w:rPr>
          <w:rFonts w:ascii="Times New Roman" w:hAnsi="Times New Roman"/>
          <w:sz w:val="28"/>
          <w:szCs w:val="28"/>
        </w:rPr>
        <w:t xml:space="preserve">Use Checklists when reviewing any type of VA construction project for the following disciplines: </w:t>
      </w:r>
    </w:p>
    <w:p w14:paraId="041C651C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bookmarkStart w:id="1" w:name="_Hlk41915842"/>
      <w:r w:rsidRPr="0072117D">
        <w:rPr>
          <w:rFonts w:ascii="Times New Roman" w:hAnsi="Times New Roman"/>
          <w:sz w:val="28"/>
          <w:szCs w:val="28"/>
        </w:rPr>
        <w:t xml:space="preserve">Architectural, </w:t>
      </w:r>
    </w:p>
    <w:p w14:paraId="505F90E1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>Boiler Safety Devices – Operation Checklist,</w:t>
      </w:r>
    </w:p>
    <w:p w14:paraId="7D45D9EE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>Electrical,</w:t>
      </w:r>
    </w:p>
    <w:p w14:paraId="7BC689A0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 xml:space="preserve">Heating, Ventilating, and Air Conditioning (HVAC), </w:t>
      </w:r>
    </w:p>
    <w:p w14:paraId="0A9ABD3C" w14:textId="7903F793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>Incinerat</w:t>
      </w:r>
      <w:r w:rsidR="0072117D">
        <w:rPr>
          <w:rFonts w:ascii="Times New Roman" w:hAnsi="Times New Roman"/>
          <w:sz w:val="28"/>
          <w:szCs w:val="28"/>
        </w:rPr>
        <w:t>ion</w:t>
      </w:r>
      <w:r w:rsidR="00895933">
        <w:rPr>
          <w:rFonts w:ascii="Times New Roman" w:hAnsi="Times New Roman"/>
          <w:sz w:val="28"/>
          <w:szCs w:val="28"/>
        </w:rPr>
        <w:t>/Solid Waste</w:t>
      </w:r>
      <w:r w:rsidRPr="0072117D">
        <w:rPr>
          <w:rFonts w:ascii="Times New Roman" w:hAnsi="Times New Roman"/>
          <w:sz w:val="28"/>
          <w:szCs w:val="28"/>
        </w:rPr>
        <w:t>,</w:t>
      </w:r>
    </w:p>
    <w:p w14:paraId="6D5A4EE2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>Information and Technology,</w:t>
      </w:r>
    </w:p>
    <w:p w14:paraId="3C9114C2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>Physical Security,</w:t>
      </w:r>
    </w:p>
    <w:p w14:paraId="24D63C9B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 xml:space="preserve">Plumbing, Fire Protection, and Sanitary, </w:t>
      </w:r>
    </w:p>
    <w:p w14:paraId="49DFCFE3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 xml:space="preserve">Site and Landscape, </w:t>
      </w:r>
    </w:p>
    <w:p w14:paraId="2A371F8B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 xml:space="preserve">Steam Generation and Distribution, </w:t>
      </w:r>
    </w:p>
    <w:p w14:paraId="1FC1D670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>Structural, and</w:t>
      </w:r>
    </w:p>
    <w:p w14:paraId="6A4C5057" w14:textId="77777777" w:rsidR="001949A0" w:rsidRPr="0072117D" w:rsidRDefault="001949A0" w:rsidP="001949A0">
      <w:pPr>
        <w:pStyle w:val="ListParagraph"/>
        <w:numPr>
          <w:ilvl w:val="0"/>
          <w:numId w:val="2"/>
        </w:numPr>
        <w:tabs>
          <w:tab w:val="left" w:pos="4680"/>
        </w:tabs>
        <w:ind w:left="360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sz w:val="28"/>
          <w:szCs w:val="28"/>
        </w:rPr>
        <w:t xml:space="preserve">Telecommunications and Special Telecommunications Systems. </w:t>
      </w:r>
    </w:p>
    <w:bookmarkEnd w:id="1"/>
    <w:p w14:paraId="0CB308A7" w14:textId="644419A0" w:rsidR="002F162A" w:rsidRPr="0072117D" w:rsidRDefault="002F162A">
      <w:pPr>
        <w:ind w:left="3150" w:hanging="315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b/>
          <w:sz w:val="28"/>
          <w:szCs w:val="28"/>
        </w:rPr>
        <w:sym w:font="Wingdings 2" w:char="F052"/>
      </w:r>
      <w:r w:rsidRPr="0072117D">
        <w:rPr>
          <w:rFonts w:ascii="Times New Roman" w:hAnsi="Times New Roman"/>
          <w:b/>
          <w:sz w:val="28"/>
          <w:szCs w:val="28"/>
        </w:rPr>
        <w:t xml:space="preserve">Reviewers should </w:t>
      </w:r>
      <w:r w:rsidR="00BC5970" w:rsidRPr="0072117D">
        <w:rPr>
          <w:rFonts w:ascii="Times New Roman" w:hAnsi="Times New Roman"/>
          <w:b/>
          <w:sz w:val="28"/>
          <w:szCs w:val="28"/>
        </w:rPr>
        <w:t>–</w:t>
      </w:r>
      <w:r w:rsidRPr="0072117D">
        <w:rPr>
          <w:rFonts w:ascii="Times New Roman" w:hAnsi="Times New Roman"/>
          <w:b/>
          <w:sz w:val="28"/>
          <w:szCs w:val="28"/>
        </w:rPr>
        <w:t xml:space="preserve"> </w:t>
      </w:r>
      <w:r w:rsidR="00BC5970" w:rsidRPr="0072117D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72117D">
        <w:rPr>
          <w:rFonts w:ascii="Times New Roman" w:hAnsi="Times New Roman"/>
          <w:sz w:val="28"/>
          <w:szCs w:val="28"/>
        </w:rPr>
        <w:t xml:space="preserve">nsure that </w:t>
      </w:r>
      <w:r w:rsidR="00831BB9" w:rsidRPr="0072117D">
        <w:rPr>
          <w:rFonts w:ascii="Times New Roman" w:hAnsi="Times New Roman"/>
          <w:sz w:val="28"/>
          <w:szCs w:val="28"/>
        </w:rPr>
        <w:t>DESIGN REVIEW</w:t>
      </w:r>
      <w:r w:rsidRPr="0072117D">
        <w:rPr>
          <w:rFonts w:ascii="Times New Roman" w:hAnsi="Times New Roman"/>
          <w:sz w:val="28"/>
          <w:szCs w:val="28"/>
        </w:rPr>
        <w:t xml:space="preserve"> Submission Instructions </w:t>
      </w:r>
      <w:r w:rsidRPr="0072117D">
        <w:rPr>
          <w:rFonts w:ascii="Times New Roman" w:hAnsi="Times New Roman"/>
          <w:sz w:val="28"/>
          <w:szCs w:val="28"/>
        </w:rPr>
        <w:br/>
        <w:t>(PG-18-15) for Schematic, Design Development, and Construction Documents are followed for various types of VA construction projects.</w:t>
      </w:r>
    </w:p>
    <w:p w14:paraId="4B5FA97C" w14:textId="72D21601" w:rsidR="002F162A" w:rsidRPr="0072117D" w:rsidRDefault="002F162A">
      <w:pPr>
        <w:ind w:left="3150" w:hanging="3150"/>
        <w:rPr>
          <w:rFonts w:ascii="Times New Roman" w:hAnsi="Times New Roman"/>
          <w:sz w:val="28"/>
          <w:szCs w:val="28"/>
        </w:rPr>
      </w:pPr>
      <w:r w:rsidRPr="0072117D">
        <w:rPr>
          <w:rFonts w:ascii="Times New Roman" w:hAnsi="Times New Roman"/>
          <w:b/>
          <w:sz w:val="28"/>
          <w:szCs w:val="28"/>
        </w:rPr>
        <w:sym w:font="Wingdings 2" w:char="F052"/>
      </w:r>
      <w:r w:rsidRPr="0072117D">
        <w:rPr>
          <w:rFonts w:ascii="Times New Roman" w:hAnsi="Times New Roman"/>
          <w:b/>
          <w:sz w:val="28"/>
          <w:szCs w:val="28"/>
        </w:rPr>
        <w:t xml:space="preserve">Reviewers should </w:t>
      </w:r>
      <w:r w:rsidR="00BC5970" w:rsidRPr="0072117D">
        <w:rPr>
          <w:rFonts w:ascii="Times New Roman" w:hAnsi="Times New Roman"/>
          <w:b/>
          <w:sz w:val="28"/>
          <w:szCs w:val="28"/>
        </w:rPr>
        <w:t>–</w:t>
      </w:r>
      <w:r w:rsidR="00BC5970" w:rsidRPr="007211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C5970" w:rsidRPr="0072117D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72117D">
        <w:rPr>
          <w:rFonts w:ascii="Times New Roman" w:hAnsi="Times New Roman"/>
          <w:sz w:val="28"/>
          <w:szCs w:val="28"/>
        </w:rPr>
        <w:t xml:space="preserve">nsure that every VA construction project </w:t>
      </w:r>
      <w:proofErr w:type="gramStart"/>
      <w:r w:rsidRPr="0072117D">
        <w:rPr>
          <w:rFonts w:ascii="Times New Roman" w:hAnsi="Times New Roman"/>
          <w:sz w:val="28"/>
          <w:szCs w:val="28"/>
        </w:rPr>
        <w:t>is in compliance with</w:t>
      </w:r>
      <w:proofErr w:type="gramEnd"/>
      <w:r w:rsidRPr="0072117D">
        <w:rPr>
          <w:rFonts w:ascii="Times New Roman" w:hAnsi="Times New Roman"/>
          <w:sz w:val="28"/>
          <w:szCs w:val="28"/>
        </w:rPr>
        <w:t xml:space="preserve"> all life safety issues.</w:t>
      </w:r>
    </w:p>
    <w:p w14:paraId="2FF5EA71" w14:textId="77777777" w:rsidR="002F162A" w:rsidRPr="0072117D" w:rsidRDefault="002F162A">
      <w:pPr>
        <w:ind w:left="3420" w:hanging="3420"/>
        <w:rPr>
          <w:rFonts w:ascii="Times New Roman" w:hAnsi="Times New Roman"/>
          <w:sz w:val="28"/>
          <w:szCs w:val="28"/>
        </w:rPr>
      </w:pPr>
    </w:p>
    <w:p w14:paraId="12BED244" w14:textId="54E687B3" w:rsidR="00105E1B" w:rsidRDefault="004A679B" w:rsidP="006D0DA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trike/>
          <w:sz w:val="36"/>
        </w:rPr>
        <w:br w:type="page"/>
      </w:r>
      <w:r w:rsidR="00105E1B">
        <w:rPr>
          <w:rFonts w:ascii="Times New Roman" w:hAnsi="Times New Roman"/>
          <w:b/>
          <w:sz w:val="36"/>
        </w:rPr>
        <w:lastRenderedPageBreak/>
        <w:t>TELECOMMUNICATIONS SYSTEMS</w:t>
      </w:r>
    </w:p>
    <w:p w14:paraId="082FB637" w14:textId="41206490" w:rsidR="002F162A" w:rsidRDefault="009441E4">
      <w:pPr>
        <w:jc w:val="center"/>
        <w:rPr>
          <w:rFonts w:ascii="Times New Roman" w:hAnsi="Times New Roman"/>
          <w:b/>
          <w:sz w:val="36"/>
        </w:rPr>
      </w:pPr>
      <w:r w:rsidRPr="00716172">
        <w:rPr>
          <w:rFonts w:ascii="Times New Roman" w:hAnsi="Times New Roman"/>
          <w:b/>
          <w:sz w:val="36"/>
        </w:rPr>
        <w:t xml:space="preserve">DESIGN </w:t>
      </w:r>
      <w:r w:rsidR="00831BB9">
        <w:rPr>
          <w:rFonts w:ascii="Times New Roman" w:hAnsi="Times New Roman"/>
          <w:b/>
          <w:sz w:val="36"/>
        </w:rPr>
        <w:t>REVIEW</w:t>
      </w:r>
      <w:r>
        <w:rPr>
          <w:rFonts w:ascii="Times New Roman" w:hAnsi="Times New Roman"/>
          <w:b/>
          <w:color w:val="FF0000"/>
          <w:sz w:val="36"/>
        </w:rPr>
        <w:t xml:space="preserve"> </w:t>
      </w:r>
      <w:r w:rsidR="002F162A">
        <w:rPr>
          <w:rFonts w:ascii="Times New Roman" w:hAnsi="Times New Roman"/>
          <w:b/>
          <w:sz w:val="36"/>
        </w:rPr>
        <w:t>CHECKLIST</w:t>
      </w:r>
    </w:p>
    <w:p w14:paraId="296E0232" w14:textId="77777777" w:rsidR="002F162A" w:rsidRDefault="002F162A">
      <w:pPr>
        <w:jc w:val="center"/>
        <w:rPr>
          <w:rFonts w:ascii="Times New Roman" w:hAnsi="Times New Roman"/>
          <w:b/>
          <w:sz w:val="28"/>
        </w:rPr>
      </w:pPr>
    </w:p>
    <w:p w14:paraId="7C570410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3143DA17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13127D00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475217E8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336BEDE2" w14:textId="77777777" w:rsidR="002F162A" w:rsidRDefault="002F162A">
      <w:pPr>
        <w:rPr>
          <w:rFonts w:ascii="Times New Roman" w:hAnsi="Times New Roman"/>
          <w:b/>
          <w:sz w:val="28"/>
        </w:rPr>
      </w:pPr>
    </w:p>
    <w:p w14:paraId="6C00AE73" w14:textId="347B89B6" w:rsidR="000C5818" w:rsidRDefault="000C5818" w:rsidP="000C5818">
      <w:pPr>
        <w:rPr>
          <w:rFonts w:ascii="Times New Roman" w:hAnsi="Times New Roman"/>
          <w:b/>
          <w:sz w:val="28"/>
        </w:rPr>
      </w:pPr>
      <w:bookmarkStart w:id="2" w:name="_Hlk4200684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18CFE" wp14:editId="37EA5995">
                <wp:simplePos x="0" y="0"/>
                <wp:positionH relativeFrom="column">
                  <wp:posOffset>9525</wp:posOffset>
                </wp:positionH>
                <wp:positionV relativeFrom="paragraph">
                  <wp:posOffset>390525</wp:posOffset>
                </wp:positionV>
                <wp:extent cx="5924550" cy="364490"/>
                <wp:effectExtent l="0" t="0" r="19050" b="17780"/>
                <wp:wrapSquare wrapText="bothSides"/>
                <wp:docPr id="2" name="Text Box 2" descr="GENERAL INFORMATION FOR REVIE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B93A" w14:textId="77777777" w:rsidR="000C5818" w:rsidRDefault="000C5818" w:rsidP="000C581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GENERAL INFORMATION FOR REVIEWERS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18CFE" id="Text Box 2" o:spid="_x0000_s1027" type="#_x0000_t202" alt="GENERAL INFORMATION FOR REVIEWERS" style="position:absolute;margin-left:.75pt;margin-top:30.75pt;width:466.5pt;height:28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" fillcolor="black [3213]">
                <v:textbox style="mso-fit-shape-to-text:t">
                  <w:txbxContent>
                    <w:p w14:paraId="12DAB93A" w14:textId="77777777" w:rsidR="000C5818" w:rsidRDefault="000C5818" w:rsidP="000C581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GENERAL INFORMATION FOR REVIEWERS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B9F51A" w14:textId="0C2960F4" w:rsidR="001949A0" w:rsidRPr="00551701" w:rsidRDefault="001949A0" w:rsidP="004D6501">
      <w:pPr>
        <w:spacing w:before="120" w:after="120"/>
        <w:rPr>
          <w:rFonts w:ascii="Times New Roman" w:hAnsi="Times New Roman"/>
        </w:rPr>
      </w:pPr>
      <w:bookmarkStart w:id="3" w:name="_Hlk42006626"/>
      <w:r>
        <w:rPr>
          <w:rFonts w:ascii="Times New Roman" w:hAnsi="Times New Roman"/>
        </w:rPr>
        <w:t xml:space="preserve">The reviewer should be thoroughly familiar with the following VA standards before conducting a design review. These are available on the CFM </w:t>
      </w:r>
      <w:r w:rsidRPr="00551701">
        <w:rPr>
          <w:rFonts w:ascii="Times New Roman" w:hAnsi="Times New Roman"/>
        </w:rPr>
        <w:t>Internet</w:t>
      </w:r>
      <w:r>
        <w:rPr>
          <w:rFonts w:ascii="Times New Roman" w:hAnsi="Times New Roman"/>
        </w:rPr>
        <w:t xml:space="preserve"> Web site</w:t>
      </w:r>
      <w:r w:rsidRPr="00551701">
        <w:rPr>
          <w:rFonts w:ascii="Times New Roman" w:hAnsi="Times New Roman"/>
        </w:rPr>
        <w:t xml:space="preserve">: </w:t>
      </w:r>
      <w:hyperlink r:id="rId7" w:history="1">
        <w:r w:rsidR="00D53E15">
          <w:rPr>
            <w:rStyle w:val="Hyperlink"/>
            <w:rFonts w:ascii="Times New Roman" w:hAnsi="Times New Roman"/>
          </w:rPr>
          <w:t>https://www.cfm.va.gov/til</w:t>
        </w:r>
      </w:hyperlink>
      <w:r w:rsidRPr="00551701">
        <w:rPr>
          <w:rFonts w:ascii="Times New Roman" w:hAnsi="Times New Roman"/>
        </w:rPr>
        <w:t xml:space="preserve"> </w:t>
      </w: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864"/>
      </w:tblGrid>
      <w:tr w:rsidR="00105E1B" w:rsidRPr="004C0741" w14:paraId="7A47F95C" w14:textId="77777777" w:rsidTr="00A026AC">
        <w:trPr>
          <w:cantSplit/>
          <w:trHeight w:val="432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3171" w14:textId="0B3EDF02" w:rsidR="00105E1B" w:rsidRPr="004C0741" w:rsidRDefault="00105E1B" w:rsidP="00A026A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bookmarkStart w:id="4" w:name="_Hlk41919319"/>
            <w:bookmarkEnd w:id="2"/>
            <w:bookmarkEnd w:id="3"/>
            <w:r w:rsidRPr="004C0741">
              <w:rPr>
                <w:rFonts w:ascii="Times New Roman" w:hAnsi="Times New Roman"/>
                <w:bCs/>
                <w:sz w:val="20"/>
              </w:rPr>
              <w:t>ITEM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AADF" w14:textId="7CEEE8DB" w:rsidR="00105E1B" w:rsidRPr="004C0741" w:rsidRDefault="004C0741" w:rsidP="00A026A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C0741">
              <w:rPr>
                <w:rFonts w:ascii="Times New Roman" w:hAnsi="Times New Roman"/>
                <w:bCs/>
                <w:sz w:val="20"/>
              </w:rPr>
              <w:t>DESCRIPTION</w:t>
            </w:r>
          </w:p>
        </w:tc>
      </w:tr>
      <w:bookmarkEnd w:id="4"/>
      <w:tr w:rsidR="002F162A" w14:paraId="4E9DF668" w14:textId="77777777" w:rsidTr="004C0741">
        <w:trPr>
          <w:cantSplit/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F365" w14:textId="77777777" w:rsidR="002F162A" w:rsidRDefault="002F16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725B" w14:textId="2FE0B7A4" w:rsidR="002F162A" w:rsidRPr="00C00D34" w:rsidRDefault="002F162A" w:rsidP="004D6501">
            <w:r w:rsidRPr="00C00D34">
              <w:rPr>
                <w:rFonts w:ascii="Times New Roman" w:hAnsi="Times New Roman"/>
                <w:b/>
              </w:rPr>
              <w:t>DESIGN MANUALS (PG-18-10)</w:t>
            </w:r>
            <w:r w:rsidR="00BC5970" w:rsidRPr="00C00D34">
              <w:rPr>
                <w:rFonts w:ascii="Times New Roman" w:hAnsi="Times New Roman"/>
                <w:b/>
              </w:rPr>
              <w:t xml:space="preserve"> – TELECOMMUNICATIONS AND SPECIAL </w:t>
            </w:r>
            <w:r w:rsidR="00472B5B" w:rsidRPr="00C00D34">
              <w:rPr>
                <w:rFonts w:ascii="Times New Roman" w:hAnsi="Times New Roman"/>
                <w:b/>
              </w:rPr>
              <w:t>TELECOMMUNICATIONS DESIGN MANUAL</w:t>
            </w:r>
          </w:p>
        </w:tc>
      </w:tr>
      <w:tr w:rsidR="002F162A" w14:paraId="12F27FDB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DC75" w14:textId="77777777" w:rsidR="002F162A" w:rsidRDefault="002F16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4810" w14:textId="3CC9BC6B" w:rsidR="002F162A" w:rsidRPr="00C00D34" w:rsidRDefault="002F162A" w:rsidP="004D6501">
            <w:pPr>
              <w:pStyle w:val="Heading1"/>
            </w:pPr>
            <w:r w:rsidRPr="00C00D34">
              <w:t>MASTER CONSTRUCTION SPECIFICATIONS (PG-18-1)</w:t>
            </w:r>
            <w:r w:rsidR="004D6501">
              <w:t xml:space="preserve"> </w:t>
            </w:r>
            <w:r w:rsidR="001C0555" w:rsidRPr="00C00D34">
              <w:t>(</w:t>
            </w:r>
            <w:r w:rsidR="004D6501">
              <w:t>ES</w:t>
            </w:r>
            <w:r w:rsidR="001C0555" w:rsidRPr="00C00D34">
              <w:t>PECIALLY DIV 27 &amp; 28)</w:t>
            </w:r>
          </w:p>
        </w:tc>
      </w:tr>
      <w:tr w:rsidR="002F162A" w14:paraId="73DD3B5E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B9B7" w14:textId="77777777" w:rsidR="002F162A" w:rsidRDefault="002F16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BF49" w14:textId="224E34C8" w:rsidR="002F162A" w:rsidRDefault="002F162A" w:rsidP="004D6501">
            <w:r>
              <w:rPr>
                <w:rFonts w:ascii="Times New Roman" w:hAnsi="Times New Roman"/>
                <w:b/>
              </w:rPr>
              <w:t>STANDARD DETAILS (PG-18-4)</w:t>
            </w:r>
          </w:p>
        </w:tc>
      </w:tr>
      <w:tr w:rsidR="002F162A" w14:paraId="746A16B2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7BEA" w14:textId="77777777" w:rsidR="002F162A" w:rsidRDefault="002F16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7430" w14:textId="7197D02B" w:rsidR="002F162A" w:rsidRDefault="002F162A" w:rsidP="004D6501">
            <w:r>
              <w:rPr>
                <w:rFonts w:ascii="Times New Roman" w:hAnsi="Times New Roman"/>
                <w:b/>
              </w:rPr>
              <w:t xml:space="preserve">DESIGN AND CONSTRUCTION PROCEDURES </w:t>
            </w:r>
            <w:r w:rsidR="00707492">
              <w:rPr>
                <w:rFonts w:ascii="Times New Roman" w:hAnsi="Times New Roman"/>
                <w:b/>
              </w:rPr>
              <w:t>(</w:t>
            </w:r>
            <w:r w:rsidR="00B3687D">
              <w:rPr>
                <w:rFonts w:ascii="Times New Roman" w:hAnsi="Times New Roman"/>
                <w:b/>
              </w:rPr>
              <w:t>PG-18-3</w:t>
            </w:r>
            <w:r w:rsidR="00707492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F162A" w14:paraId="70B23ACB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B2E3" w14:textId="77777777" w:rsidR="002F162A" w:rsidRDefault="002F16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8991" w14:textId="681A06EB" w:rsidR="002F162A" w:rsidRDefault="002F162A" w:rsidP="004D6501">
            <w:pPr>
              <w:pStyle w:val="Heading1"/>
            </w:pPr>
            <w:r>
              <w:t xml:space="preserve">DESIGN GUIDES (PG-18-12) </w:t>
            </w:r>
          </w:p>
        </w:tc>
      </w:tr>
      <w:tr w:rsidR="000F3B82" w14:paraId="0A3FE9B6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6F27" w14:textId="77777777" w:rsidR="000F3B82" w:rsidRDefault="000F3B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9633" w14:textId="4988449B" w:rsidR="00325FD5" w:rsidRPr="00135367" w:rsidRDefault="000F3B82" w:rsidP="004D6501">
            <w:pPr>
              <w:pStyle w:val="Heading1"/>
            </w:pPr>
            <w:r>
              <w:t>S</w:t>
            </w:r>
            <w:r w:rsidR="001949A0">
              <w:t>E</w:t>
            </w:r>
            <w:r>
              <w:t xml:space="preserve">ISMIC DESIGN REQUIREMENTS (H-18-8) </w:t>
            </w:r>
          </w:p>
        </w:tc>
      </w:tr>
      <w:tr w:rsidR="002F162A" w14:paraId="5569AEA2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B406" w14:textId="77777777" w:rsidR="002F162A" w:rsidRDefault="00F46C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F16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96F3" w14:textId="0BBCC2FB" w:rsidR="002F162A" w:rsidRDefault="002F162A" w:rsidP="004D6501">
            <w:pPr>
              <w:pStyle w:val="Heading1"/>
            </w:pPr>
            <w:r>
              <w:t xml:space="preserve">DESIGN ALERTS </w:t>
            </w:r>
          </w:p>
        </w:tc>
      </w:tr>
      <w:tr w:rsidR="002F162A" w14:paraId="416BC5DB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BF1B" w14:textId="77777777" w:rsidR="002F162A" w:rsidRDefault="00F46C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2F16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BBDD" w14:textId="6390D466" w:rsidR="002F162A" w:rsidRDefault="00831BB9" w:rsidP="004D6501">
            <w:r>
              <w:rPr>
                <w:rFonts w:ascii="Times New Roman" w:hAnsi="Times New Roman"/>
                <w:b/>
              </w:rPr>
              <w:t>DESIGN REVIEW</w:t>
            </w:r>
            <w:r w:rsidR="002F162A">
              <w:rPr>
                <w:rFonts w:ascii="Times New Roman" w:hAnsi="Times New Roman"/>
                <w:b/>
              </w:rPr>
              <w:t xml:space="preserve"> SUBMISSION INSTRUCTIONS, PROGRAM GUIDE PG-18-15</w:t>
            </w:r>
          </w:p>
        </w:tc>
      </w:tr>
      <w:tr w:rsidR="00BE6129" w14:paraId="16EB9151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632B" w14:textId="77777777" w:rsidR="00BE6129" w:rsidRDefault="00F46C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E61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192D" w14:textId="46313641" w:rsidR="00BE6129" w:rsidRDefault="00675865" w:rsidP="004D650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 CAD</w:t>
            </w:r>
            <w:r w:rsidR="00411DC5">
              <w:rPr>
                <w:rFonts w:ascii="Times New Roman" w:hAnsi="Times New Roman"/>
                <w:b/>
              </w:rPr>
              <w:t xml:space="preserve"> and BIM </w:t>
            </w:r>
            <w:r>
              <w:rPr>
                <w:rFonts w:ascii="Times New Roman" w:hAnsi="Times New Roman"/>
                <w:b/>
              </w:rPr>
              <w:t>STANDARD</w:t>
            </w:r>
            <w:r w:rsidR="00411DC5">
              <w:rPr>
                <w:rFonts w:ascii="Times New Roman" w:hAnsi="Times New Roman"/>
                <w:b/>
              </w:rPr>
              <w:t>S/</w:t>
            </w:r>
            <w:r>
              <w:rPr>
                <w:rFonts w:ascii="Times New Roman" w:hAnsi="Times New Roman"/>
                <w:b/>
              </w:rPr>
              <w:t>GUIDE</w:t>
            </w:r>
          </w:p>
        </w:tc>
      </w:tr>
      <w:tr w:rsidR="001C0555" w14:paraId="1BC0921C" w14:textId="77777777" w:rsidTr="004C0741">
        <w:trPr>
          <w:trHeight w:val="43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8C37" w14:textId="77777777" w:rsidR="001C0555" w:rsidRPr="00D66E5E" w:rsidRDefault="001C055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6E5E">
              <w:rPr>
                <w:rFonts w:ascii="Times New Roman" w:hAnsi="Times New Roman"/>
                <w:b/>
                <w:color w:val="000000" w:themeColor="text1"/>
              </w:rPr>
              <w:t>12.</w:t>
            </w:r>
          </w:p>
        </w:tc>
        <w:tc>
          <w:tcPr>
            <w:tcW w:w="8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183C" w14:textId="0A67E6C1" w:rsidR="001C0555" w:rsidRPr="00D66E5E" w:rsidRDefault="001C0555" w:rsidP="00675865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D66E5E">
              <w:rPr>
                <w:rFonts w:ascii="Times New Roman" w:hAnsi="Times New Roman"/>
                <w:b/>
                <w:color w:val="000000" w:themeColor="text1"/>
              </w:rPr>
              <w:t>SPACE PLANNING CRITERIA</w:t>
            </w:r>
            <w:r w:rsidR="004D6501">
              <w:rPr>
                <w:rFonts w:ascii="Times New Roman" w:hAnsi="Times New Roman"/>
                <w:b/>
                <w:color w:val="000000" w:themeColor="text1"/>
              </w:rPr>
              <w:t xml:space="preserve"> (</w:t>
            </w:r>
            <w:r w:rsidR="004D6501" w:rsidRPr="00D66E5E">
              <w:rPr>
                <w:rFonts w:ascii="Times New Roman" w:hAnsi="Times New Roman"/>
                <w:b/>
                <w:color w:val="000000" w:themeColor="text1"/>
              </w:rPr>
              <w:t>PG 18-9</w:t>
            </w:r>
            <w:r w:rsidR="004D6501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 w:rsidR="00411DC5" w:rsidRPr="00D66E5E">
              <w:rPr>
                <w:rFonts w:ascii="Times New Roman" w:hAnsi="Times New Roman"/>
                <w:b/>
                <w:color w:val="000000" w:themeColor="text1"/>
              </w:rPr>
              <w:t>CHAPTER ON</w:t>
            </w:r>
            <w:r w:rsidRPr="00D66E5E">
              <w:rPr>
                <w:rFonts w:ascii="Times New Roman" w:hAnsi="Times New Roman"/>
                <w:b/>
                <w:color w:val="000000" w:themeColor="text1"/>
              </w:rPr>
              <w:t xml:space="preserve"> OI&amp;T); and </w:t>
            </w:r>
            <w:r w:rsidR="005637F9" w:rsidRPr="00D66E5E">
              <w:rPr>
                <w:rFonts w:ascii="Times New Roman" w:hAnsi="Times New Roman"/>
                <w:b/>
                <w:color w:val="000000" w:themeColor="text1"/>
              </w:rPr>
              <w:t>OI&amp;T DESIGN GUIDE</w:t>
            </w:r>
            <w:r w:rsidRPr="00D66E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D6501">
              <w:rPr>
                <w:rFonts w:ascii="Times New Roman" w:hAnsi="Times New Roman"/>
                <w:b/>
                <w:color w:val="000000" w:themeColor="text1"/>
              </w:rPr>
              <w:t>(</w:t>
            </w:r>
            <w:r w:rsidR="004D6501" w:rsidRPr="00D66E5E">
              <w:rPr>
                <w:rFonts w:ascii="Times New Roman" w:hAnsi="Times New Roman"/>
                <w:b/>
                <w:color w:val="000000" w:themeColor="text1"/>
              </w:rPr>
              <w:t>PG 18-12</w:t>
            </w:r>
            <w:r w:rsidR="004D6501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</w:tr>
    </w:tbl>
    <w:p w14:paraId="45B20D9E" w14:textId="77777777" w:rsidR="002F162A" w:rsidRPr="00984ADE" w:rsidRDefault="002F162A">
      <w:pPr>
        <w:rPr>
          <w:rFonts w:ascii="Times New Roman" w:hAnsi="Times New Roman"/>
          <w:strike/>
        </w:rPr>
      </w:pPr>
    </w:p>
    <w:p w14:paraId="035A8897" w14:textId="2AF0C43B" w:rsidR="000C5818" w:rsidRDefault="002F162A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0C5818">
        <w:rPr>
          <w:rFonts w:ascii="Times New Roman" w:hAnsi="Times New Roman"/>
          <w:b/>
          <w:sz w:val="36"/>
        </w:rPr>
        <w:lastRenderedPageBreak/>
        <w:t>TELECOMMUNICATIONS SYSTEMS</w:t>
      </w:r>
    </w:p>
    <w:p w14:paraId="5AC1513F" w14:textId="11FF1F25" w:rsidR="002F162A" w:rsidRDefault="00831BB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DESIGN REVIEW </w:t>
      </w:r>
      <w:r w:rsidR="002F162A">
        <w:rPr>
          <w:rFonts w:ascii="Times New Roman" w:hAnsi="Times New Roman"/>
          <w:b/>
          <w:sz w:val="36"/>
        </w:rPr>
        <w:t>CHECKLIST</w:t>
      </w:r>
    </w:p>
    <w:p w14:paraId="4556B87A" w14:textId="77777777" w:rsidR="002F162A" w:rsidRDefault="002F162A">
      <w:pPr>
        <w:jc w:val="center"/>
        <w:rPr>
          <w:rFonts w:ascii="Times New Roman" w:hAnsi="Times New Roman"/>
          <w:b/>
          <w:sz w:val="28"/>
        </w:rPr>
      </w:pPr>
    </w:p>
    <w:p w14:paraId="2AEFEAF3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511542D2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37B14443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26948D3E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616D4604" w14:textId="77777777" w:rsidR="001735B9" w:rsidRDefault="001735B9" w:rsidP="00BC4197">
      <w:pPr>
        <w:rPr>
          <w:rFonts w:ascii="Times New Roman" w:hAnsi="Times New Roman"/>
          <w:b/>
          <w:sz w:val="28"/>
        </w:rPr>
      </w:pPr>
    </w:p>
    <w:p w14:paraId="3CBB4D5A" w14:textId="03D6C5C2" w:rsidR="00BC4197" w:rsidRDefault="00BC4197" w:rsidP="00BC4197">
      <w:pPr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514E11" wp14:editId="69935A09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3" name="Text Box 3" descr="SCHEMATIC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CCA2D" w14:textId="61CC2123" w:rsidR="00BC4197" w:rsidRDefault="00BC4197" w:rsidP="00BC41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SCHEMATIC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14E11" id="Text Box 3" o:spid="_x0000_s1028" type="#_x0000_t202" alt="SCHEMATICS" style="position:absolute;margin-left:0;margin-top:30.75pt;width:468.75pt;height:28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" fillcolor="black [3213]">
                <v:textbox style="mso-fit-shape-to-text:t">
                  <w:txbxContent>
                    <w:p w14:paraId="382CCA2D" w14:textId="61CC2123" w:rsidR="00BC4197" w:rsidRDefault="00BC4197" w:rsidP="00BC419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SCHEMATIC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2F162A" w14:paraId="7E5C7BAD" w14:textId="77777777" w:rsidTr="00FA43E6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AE30" w14:textId="77777777" w:rsidR="002F162A" w:rsidRDefault="002F162A" w:rsidP="00FA4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83ADF" w14:textId="1BA6CA3A" w:rsidR="002F162A" w:rsidRDefault="00F424A6" w:rsidP="00FA4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TELECOMMUNICATIONS SYSTEMS – </w:t>
            </w:r>
            <w:r w:rsidR="00BC4197">
              <w:rPr>
                <w:rFonts w:ascii="Times New Roman" w:hAnsi="Times New Roman"/>
              </w:rPr>
              <w:t xml:space="preserve">SCHEMATICS </w:t>
            </w:r>
            <w:r w:rsidR="002F162A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55BA" w14:textId="77777777" w:rsidR="002F162A" w:rsidRDefault="002F162A" w:rsidP="00FA4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1E109CCF" w14:textId="77777777" w:rsidR="002F162A" w:rsidRDefault="002F162A" w:rsidP="00FA4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2F162A" w14:paraId="7B8CCB1B" w14:textId="77777777" w:rsidTr="00F92F02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8AD1" w14:textId="77777777" w:rsidR="002F162A" w:rsidRDefault="004F53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4E36" w14:textId="63831457" w:rsidR="002F162A" w:rsidRDefault="002F162A" w:rsidP="00CD1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General Provisions </w:t>
            </w:r>
            <w:r w:rsidR="006A1FC8">
              <w:rPr>
                <w:rFonts w:ascii="Times New Roman" w:hAnsi="Times New Roman"/>
                <w:b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New Buildings - </w:t>
            </w:r>
            <w:r>
              <w:rPr>
                <w:rFonts w:ascii="Times New Roman" w:hAnsi="Times New Roman"/>
              </w:rPr>
              <w:t xml:space="preserve">In addition to items given below </w:t>
            </w:r>
            <w:r w:rsidRPr="006A1FC8">
              <w:rPr>
                <w:rFonts w:ascii="Times New Roman" w:hAnsi="Times New Roman"/>
                <w:bCs/>
              </w:rPr>
              <w:t>check all</w:t>
            </w:r>
            <w:r>
              <w:rPr>
                <w:rFonts w:ascii="Times New Roman" w:hAnsi="Times New Roman"/>
              </w:rPr>
              <w:t xml:space="preserve"> requirements for buildings, </w:t>
            </w:r>
            <w:r w:rsidR="00E061E0">
              <w:rPr>
                <w:rFonts w:ascii="Times New Roman" w:hAnsi="Times New Roman"/>
              </w:rPr>
              <w:t>telecommunications rooms,</w:t>
            </w:r>
            <w:r>
              <w:rPr>
                <w:rFonts w:ascii="Times New Roman" w:hAnsi="Times New Roman"/>
              </w:rPr>
              <w:t xml:space="preserve"> </w:t>
            </w:r>
            <w:r w:rsidR="00CD1728">
              <w:rPr>
                <w:rFonts w:ascii="Times New Roman" w:hAnsi="Times New Roman"/>
              </w:rPr>
              <w:t>m</w:t>
            </w:r>
            <w:r w:rsidR="004F6512">
              <w:rPr>
                <w:rFonts w:ascii="Times New Roman" w:hAnsi="Times New Roman"/>
              </w:rPr>
              <w:t xml:space="preserve">ain computer room, </w:t>
            </w:r>
            <w:r>
              <w:rPr>
                <w:rFonts w:ascii="Times New Roman" w:hAnsi="Times New Roman"/>
              </w:rPr>
              <w:t xml:space="preserve">etc. per Design and Construction Procedures </w:t>
            </w:r>
            <w:r w:rsidR="004F53F5">
              <w:rPr>
                <w:rFonts w:ascii="Times New Roman" w:hAnsi="Times New Roman"/>
              </w:rPr>
              <w:t>Topic</w:t>
            </w:r>
            <w:r w:rsidR="00B3687D">
              <w:rPr>
                <w:rFonts w:ascii="Times New Roman" w:hAnsi="Times New Roman"/>
              </w:rPr>
              <w:t xml:space="preserve"> 8</w:t>
            </w:r>
            <w:r w:rsidR="00E061E0">
              <w:rPr>
                <w:rFonts w:ascii="Times New Roman" w:hAnsi="Times New Roman"/>
              </w:rPr>
              <w:t xml:space="preserve"> and the </w:t>
            </w:r>
            <w:r w:rsidR="00F11158" w:rsidRPr="00F11158">
              <w:rPr>
                <w:rFonts w:ascii="Times New Roman" w:hAnsi="Times New Roman"/>
              </w:rPr>
              <w:t xml:space="preserve">Telecommunications and Special    </w:t>
            </w:r>
            <w:r w:rsidR="00F11158" w:rsidRPr="00F11158">
              <w:rPr>
                <w:rFonts w:ascii="Times New Roman" w:hAnsi="Times New Roman"/>
              </w:rPr>
              <w:tab/>
              <w:t>Telecommunications Systems</w:t>
            </w:r>
            <w:r w:rsidR="00E061E0">
              <w:rPr>
                <w:rFonts w:ascii="Times New Roman" w:hAnsi="Times New Roman"/>
              </w:rPr>
              <w:t xml:space="preserve"> Design Manual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691A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D463518" w14:textId="77777777" w:rsidTr="00F92F02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C1A5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B413" w14:textId="77777777" w:rsidR="002F162A" w:rsidRDefault="002F162A" w:rsidP="00DC2777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</w:r>
            <w:r w:rsidR="00CD1728" w:rsidRPr="00CD1728">
              <w:rPr>
                <w:rFonts w:ascii="Times New Roman" w:hAnsi="Times New Roman"/>
              </w:rPr>
              <w:t xml:space="preserve">For Mission Critical facilities, </w:t>
            </w:r>
            <w:r w:rsidR="00993269">
              <w:rPr>
                <w:rFonts w:ascii="Times New Roman" w:hAnsi="Times New Roman"/>
              </w:rPr>
              <w:t>verify</w:t>
            </w:r>
            <w:r w:rsidR="00CD1728" w:rsidRPr="00CD1728">
              <w:rPr>
                <w:rFonts w:ascii="Times New Roman" w:hAnsi="Times New Roman"/>
              </w:rPr>
              <w:t xml:space="preserve"> that there are two primary </w:t>
            </w:r>
            <w:r w:rsidR="00CD1728" w:rsidRPr="00092ECE">
              <w:rPr>
                <w:rFonts w:ascii="Times New Roman" w:hAnsi="Times New Roman"/>
              </w:rPr>
              <w:t xml:space="preserve">Service Provider </w:t>
            </w:r>
            <w:r w:rsidR="00FD188E" w:rsidRPr="00135367">
              <w:rPr>
                <w:rFonts w:ascii="Times New Roman" w:hAnsi="Times New Roman"/>
              </w:rPr>
              <w:t>duct banks</w:t>
            </w:r>
            <w:r w:rsidR="00CD1728" w:rsidRPr="00092ECE">
              <w:rPr>
                <w:rFonts w:ascii="Times New Roman" w:hAnsi="Times New Roman"/>
              </w:rPr>
              <w:t>, as electrically and physically separated as possible</w:t>
            </w:r>
            <w:r w:rsidR="00FD188E" w:rsidRPr="00092ECE">
              <w:rPr>
                <w:rFonts w:ascii="Times New Roman" w:hAnsi="Times New Roman"/>
              </w:rPr>
              <w:t xml:space="preserve"> </w:t>
            </w:r>
            <w:r w:rsidR="00FD188E" w:rsidRPr="00135367">
              <w:rPr>
                <w:rFonts w:ascii="Times New Roman" w:hAnsi="Times New Roman"/>
              </w:rPr>
              <w:t xml:space="preserve">per </w:t>
            </w:r>
            <w:r w:rsidR="00DC2777" w:rsidRPr="00135367">
              <w:rPr>
                <w:rFonts w:ascii="Times New Roman" w:hAnsi="Times New Roman"/>
              </w:rPr>
              <w:t>Physical Security Design Manual</w:t>
            </w:r>
            <w:r w:rsidR="00DC2777" w:rsidRPr="00092ECE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34A4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32E0D2B9" w14:textId="77777777" w:rsidTr="00F92F02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B86D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1E36" w14:textId="77777777" w:rsidR="002F162A" w:rsidRDefault="002F162A" w:rsidP="00993269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</w:r>
            <w:r w:rsidR="00993269">
              <w:rPr>
                <w:rFonts w:ascii="Times New Roman" w:hAnsi="Times New Roman"/>
              </w:rPr>
              <w:t xml:space="preserve"> T</w:t>
            </w:r>
            <w:r w:rsidR="00EE6B24">
              <w:rPr>
                <w:rFonts w:ascii="Times New Roman" w:hAnsi="Times New Roman"/>
              </w:rPr>
              <w:t>elecommunications Rooms</w:t>
            </w:r>
            <w:r>
              <w:rPr>
                <w:rFonts w:ascii="Times New Roman" w:hAnsi="Times New Roman"/>
              </w:rPr>
              <w:t xml:space="preserve"> </w:t>
            </w:r>
            <w:r w:rsidR="00993269">
              <w:rPr>
                <w:rFonts w:ascii="Times New Roman" w:hAnsi="Times New Roman"/>
              </w:rPr>
              <w:t>s</w:t>
            </w:r>
            <w:r w:rsidR="00993269" w:rsidRPr="00993269">
              <w:rPr>
                <w:rFonts w:ascii="Times New Roman" w:hAnsi="Times New Roman"/>
              </w:rPr>
              <w:t xml:space="preserve">tack </w:t>
            </w:r>
            <w:r>
              <w:rPr>
                <w:rFonts w:ascii="Times New Roman" w:hAnsi="Times New Roman"/>
              </w:rPr>
              <w:t xml:space="preserve">vertically.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FE0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43427FBF" w14:textId="77777777" w:rsidTr="00F92F02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DE2B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0518" w14:textId="77777777" w:rsidR="002F162A" w:rsidRDefault="00993269" w:rsidP="00993269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ab/>
              <w:t>Q</w:t>
            </w:r>
            <w:r w:rsidR="002F162A">
              <w:rPr>
                <w:rFonts w:ascii="Times New Roman" w:hAnsi="Times New Roman"/>
              </w:rPr>
              <w:t xml:space="preserve">uantity of </w:t>
            </w:r>
            <w:r w:rsidR="004F6512">
              <w:rPr>
                <w:rFonts w:ascii="Times New Roman" w:hAnsi="Times New Roman"/>
              </w:rPr>
              <w:t>Telecommunications Rooms</w:t>
            </w:r>
            <w:r w:rsidR="002F1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shown </w:t>
            </w:r>
            <w:r w:rsidR="002F162A">
              <w:rPr>
                <w:rFonts w:ascii="Times New Roman" w:hAnsi="Times New Roman"/>
              </w:rPr>
              <w:t xml:space="preserve">on </w:t>
            </w:r>
            <w:r>
              <w:rPr>
                <w:rFonts w:ascii="Times New Roman" w:hAnsi="Times New Roman"/>
              </w:rPr>
              <w:t>each</w:t>
            </w:r>
            <w:r w:rsidR="002F162A">
              <w:rPr>
                <w:rFonts w:ascii="Times New Roman" w:hAnsi="Times New Roman"/>
              </w:rPr>
              <w:t xml:space="preserve"> floor:  Maximum distance of the farthest </w:t>
            </w:r>
            <w:r w:rsidR="00CD1728">
              <w:rPr>
                <w:rFonts w:ascii="Times New Roman" w:hAnsi="Times New Roman"/>
              </w:rPr>
              <w:t xml:space="preserve">telecommunications </w:t>
            </w:r>
            <w:r w:rsidR="004F6512">
              <w:rPr>
                <w:rFonts w:ascii="Times New Roman" w:hAnsi="Times New Roman"/>
              </w:rPr>
              <w:t>outlet</w:t>
            </w:r>
            <w:r w:rsidR="002F162A">
              <w:rPr>
                <w:rFonts w:ascii="Times New Roman" w:hAnsi="Times New Roman"/>
              </w:rPr>
              <w:t xml:space="preserve"> to the nearest </w:t>
            </w:r>
            <w:r w:rsidR="004F6512">
              <w:rPr>
                <w:rFonts w:ascii="Times New Roman" w:hAnsi="Times New Roman"/>
              </w:rPr>
              <w:t>Telecommunications Room</w:t>
            </w:r>
            <w:r w:rsidR="002F162A">
              <w:rPr>
                <w:rFonts w:ascii="Times New Roman" w:hAnsi="Times New Roman"/>
              </w:rPr>
              <w:t xml:space="preserve"> shall not exceed </w:t>
            </w:r>
            <w:r w:rsidR="004F6512">
              <w:rPr>
                <w:rFonts w:ascii="Times New Roman" w:hAnsi="Times New Roman"/>
              </w:rPr>
              <w:t>80M (262</w:t>
            </w:r>
            <w:r w:rsidR="00E061E0">
              <w:rPr>
                <w:rFonts w:ascii="Times New Roman" w:hAnsi="Times New Roman"/>
              </w:rPr>
              <w:t xml:space="preserve"> </w:t>
            </w:r>
            <w:r w:rsidR="002F162A">
              <w:rPr>
                <w:rFonts w:ascii="Times New Roman" w:hAnsi="Times New Roman"/>
              </w:rPr>
              <w:t>ft.</w:t>
            </w:r>
            <w:r w:rsidR="004F6512">
              <w:rPr>
                <w:rFonts w:ascii="Times New Roman" w:hAnsi="Times New Roman"/>
              </w:rPr>
              <w:t>)</w:t>
            </w:r>
            <w:r w:rsidR="002F1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2BB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6C8A6824" w14:textId="77777777" w:rsidTr="00F92F02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A1EB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A4EA" w14:textId="77777777" w:rsidR="002F162A" w:rsidRDefault="002F162A" w:rsidP="00EE6B24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ab/>
              <w:t xml:space="preserve">All </w:t>
            </w:r>
            <w:r w:rsidR="004F6512">
              <w:rPr>
                <w:rFonts w:ascii="Times New Roman" w:hAnsi="Times New Roman"/>
              </w:rPr>
              <w:t>Telecommunications Room</w:t>
            </w:r>
            <w:r>
              <w:rPr>
                <w:rFonts w:ascii="Times New Roman" w:hAnsi="Times New Roman"/>
              </w:rPr>
              <w:t xml:space="preserve">s </w:t>
            </w:r>
            <w:r w:rsidR="00EE6B24">
              <w:rPr>
                <w:rFonts w:ascii="Times New Roman" w:hAnsi="Times New Roman"/>
              </w:rPr>
              <w:t xml:space="preserve">shall be </w:t>
            </w:r>
            <w:r>
              <w:rPr>
                <w:rFonts w:ascii="Times New Roman" w:hAnsi="Times New Roman"/>
              </w:rPr>
              <w:t>free of columns inside.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781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0DA7A437" w14:textId="77777777" w:rsidTr="00F92F02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2019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0BAB" w14:textId="77777777" w:rsidR="002F162A" w:rsidRDefault="002F162A" w:rsidP="00135367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</w:t>
            </w:r>
            <w:r>
              <w:rPr>
                <w:rFonts w:ascii="Times New Roman" w:hAnsi="Times New Roman"/>
              </w:rPr>
              <w:tab/>
            </w:r>
            <w:r w:rsidR="004F6512" w:rsidRPr="004F6512">
              <w:rPr>
                <w:rFonts w:ascii="Times New Roman" w:hAnsi="Times New Roman"/>
              </w:rPr>
              <w:t>Telecommunications Room</w:t>
            </w:r>
            <w:r w:rsidR="004F6512">
              <w:rPr>
                <w:rFonts w:ascii="Times New Roman" w:hAnsi="Times New Roman"/>
              </w:rPr>
              <w:t>s</w:t>
            </w:r>
            <w:r w:rsidR="00E061E0">
              <w:rPr>
                <w:rFonts w:ascii="Times New Roman" w:hAnsi="Times New Roman"/>
              </w:rPr>
              <w:t xml:space="preserve"> </w:t>
            </w:r>
            <w:r w:rsidR="008C4CE2" w:rsidRPr="008C4CE2">
              <w:rPr>
                <w:rFonts w:ascii="Times New Roman" w:hAnsi="Times New Roman"/>
              </w:rPr>
              <w:t xml:space="preserve">shall be located above the Base Flood Elevation.  </w:t>
            </w:r>
            <w:r w:rsidR="004F6512" w:rsidRPr="004F6512">
              <w:rPr>
                <w:rFonts w:ascii="Times New Roman" w:hAnsi="Times New Roman"/>
              </w:rPr>
              <w:t>Telecommunications Room</w:t>
            </w:r>
            <w:r w:rsidR="008C4CE2" w:rsidRPr="008C4CE2">
              <w:rPr>
                <w:rFonts w:ascii="Times New Roman" w:hAnsi="Times New Roman"/>
              </w:rPr>
              <w:t xml:space="preserve"> rooms shall not be located beneath toilets, showers, laboratories, kitchens, sinks, open courtyards, planters, roof drain leaders, </w:t>
            </w:r>
            <w:r w:rsidR="004F53F5">
              <w:rPr>
                <w:rFonts w:ascii="Times New Roman" w:hAnsi="Times New Roman"/>
              </w:rPr>
              <w:t xml:space="preserve">cooling towers, </w:t>
            </w:r>
            <w:r w:rsidR="008C4CE2" w:rsidRPr="008C4CE2">
              <w:rPr>
                <w:rFonts w:ascii="Times New Roman" w:hAnsi="Times New Roman"/>
              </w:rPr>
              <w:t>or other areas where water service is provided.</w:t>
            </w:r>
            <w:r w:rsidR="008C4C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5585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7ECFD9DE" w14:textId="77777777" w:rsidTr="00F92F02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7DBC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987F" w14:textId="40308839" w:rsidR="002F162A" w:rsidRDefault="000F3B82" w:rsidP="00135367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</w:t>
            </w:r>
            <w:r w:rsidR="00AB28B6">
              <w:rPr>
                <w:rFonts w:ascii="Times New Roman" w:hAnsi="Times New Roman"/>
              </w:rPr>
              <w:t xml:space="preserve">   P</w:t>
            </w:r>
            <w:r w:rsidR="00CD1728">
              <w:rPr>
                <w:rFonts w:ascii="Times New Roman" w:hAnsi="Times New Roman"/>
              </w:rPr>
              <w:t>iping such as w</w:t>
            </w:r>
            <w:r>
              <w:rPr>
                <w:rFonts w:ascii="Times New Roman" w:hAnsi="Times New Roman"/>
              </w:rPr>
              <w:t xml:space="preserve">ater pipes, </w:t>
            </w:r>
            <w:r w:rsidRPr="000F3B82">
              <w:rPr>
                <w:rFonts w:ascii="Times New Roman" w:hAnsi="Times New Roman"/>
              </w:rPr>
              <w:t>steam</w:t>
            </w:r>
            <w:r w:rsidR="00CD1728">
              <w:rPr>
                <w:rFonts w:ascii="Times New Roman" w:hAnsi="Times New Roman"/>
              </w:rPr>
              <w:t xml:space="preserve"> pipes</w:t>
            </w:r>
            <w:r w:rsidRPr="000F3B82">
              <w:rPr>
                <w:rFonts w:ascii="Times New Roman" w:hAnsi="Times New Roman"/>
              </w:rPr>
              <w:t xml:space="preserve">, </w:t>
            </w:r>
            <w:r w:rsidR="00CD1728">
              <w:rPr>
                <w:rFonts w:ascii="Times New Roman" w:hAnsi="Times New Roman"/>
              </w:rPr>
              <w:t xml:space="preserve">medical gas pipes, sanitary waste pipes, </w:t>
            </w:r>
            <w:r w:rsidR="00CD1728" w:rsidRPr="00CD1728">
              <w:rPr>
                <w:rFonts w:ascii="Times New Roman" w:hAnsi="Times New Roman"/>
              </w:rPr>
              <w:t>roof drains</w:t>
            </w:r>
            <w:r w:rsidR="00CD1728">
              <w:rPr>
                <w:rFonts w:ascii="Times New Roman" w:hAnsi="Times New Roman"/>
              </w:rPr>
              <w:t>,</w:t>
            </w:r>
            <w:r w:rsidR="00CD1728" w:rsidRPr="00CD1728">
              <w:rPr>
                <w:rFonts w:ascii="Times New Roman" w:hAnsi="Times New Roman"/>
              </w:rPr>
              <w:t xml:space="preserve"> </w:t>
            </w:r>
            <w:r w:rsidRPr="000F3B82">
              <w:rPr>
                <w:rFonts w:ascii="Times New Roman" w:hAnsi="Times New Roman"/>
              </w:rPr>
              <w:t>A/C ducts,</w:t>
            </w:r>
            <w:r w:rsidR="00CD1728">
              <w:rPr>
                <w:rFonts w:ascii="Times New Roman" w:hAnsi="Times New Roman"/>
              </w:rPr>
              <w:t xml:space="preserve"> and </w:t>
            </w:r>
            <w:r w:rsidR="00CD1728" w:rsidRPr="00CD1728">
              <w:rPr>
                <w:rFonts w:ascii="Times New Roman" w:hAnsi="Times New Roman"/>
              </w:rPr>
              <w:t xml:space="preserve">other unrelated piping </w:t>
            </w:r>
            <w:r w:rsidR="00CD1728">
              <w:rPr>
                <w:rFonts w:ascii="Times New Roman" w:hAnsi="Times New Roman"/>
              </w:rPr>
              <w:t xml:space="preserve">systems </w:t>
            </w:r>
            <w:r w:rsidR="00CD1728" w:rsidRPr="00CD1728">
              <w:rPr>
                <w:rFonts w:ascii="Times New Roman" w:hAnsi="Times New Roman"/>
              </w:rPr>
              <w:t>containing liquids</w:t>
            </w:r>
            <w:r w:rsidR="00CD1728">
              <w:rPr>
                <w:rFonts w:ascii="Times New Roman" w:hAnsi="Times New Roman"/>
              </w:rPr>
              <w:t xml:space="preserve"> or gasses shall not be installed in and</w:t>
            </w:r>
            <w:r w:rsidR="00CD1728" w:rsidRPr="00CD1728">
              <w:rPr>
                <w:rFonts w:ascii="Times New Roman" w:hAnsi="Times New Roman"/>
              </w:rPr>
              <w:t xml:space="preserve"> </w:t>
            </w:r>
            <w:r w:rsidRPr="000F3B82">
              <w:rPr>
                <w:rFonts w:ascii="Times New Roman" w:hAnsi="Times New Roman"/>
              </w:rPr>
              <w:t>shall not pass through these rooms</w:t>
            </w:r>
            <w:r w:rsidR="00CD1728">
              <w:rPr>
                <w:rFonts w:ascii="Times New Roman" w:hAnsi="Times New Roman"/>
              </w:rPr>
              <w:t xml:space="preserve"> including inside adjacent walls.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1C14" w14:textId="77777777" w:rsidR="002F162A" w:rsidRDefault="002F162A">
            <w:pPr>
              <w:rPr>
                <w:rFonts w:ascii="Times New Roman" w:hAnsi="Times New Roman"/>
                <w:b/>
              </w:rPr>
            </w:pPr>
          </w:p>
        </w:tc>
      </w:tr>
      <w:tr w:rsidR="00CD1728" w14:paraId="10D754B9" w14:textId="77777777" w:rsidTr="00F92F02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191B" w14:textId="77777777" w:rsidR="00CD1728" w:rsidRDefault="00CD17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D33C" w14:textId="77777777" w:rsidR="00CD1728" w:rsidRDefault="00CD1728" w:rsidP="00CD1728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g. </w:t>
            </w:r>
            <w:r w:rsidR="00647C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Telecommunications rooms shall not be located adjacent to </w:t>
            </w:r>
            <w:r w:rsidR="000D6EE5" w:rsidRPr="00135367">
              <w:rPr>
                <w:rFonts w:ascii="Times New Roman" w:hAnsi="Times New Roman"/>
              </w:rPr>
              <w:t xml:space="preserve">electrical rooms, </w:t>
            </w:r>
            <w:r w:rsidR="00D657DD" w:rsidRPr="00135367">
              <w:rPr>
                <w:rFonts w:ascii="Times New Roman" w:hAnsi="Times New Roman"/>
              </w:rPr>
              <w:t>elevator machine rooms</w:t>
            </w:r>
            <w:r w:rsidR="00D657D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exterior walls, loading docks, mail rooms, nor in proximity to sources of electromagnetic </w:t>
            </w:r>
            <w:r w:rsidR="00AE06D7" w:rsidRPr="00135367">
              <w:rPr>
                <w:rFonts w:ascii="Times New Roman" w:hAnsi="Times New Roman"/>
              </w:rPr>
              <w:t>and RF</w:t>
            </w:r>
            <w:r w:rsidR="00AE06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interference, fire and smoke hazards, wet or high humidity locations, and patient care areas.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8800" w14:textId="77777777" w:rsidR="00CD1728" w:rsidRDefault="00CD1728">
            <w:pPr>
              <w:rPr>
                <w:rFonts w:ascii="Times New Roman" w:hAnsi="Times New Roman"/>
                <w:b/>
              </w:rPr>
            </w:pPr>
          </w:p>
        </w:tc>
      </w:tr>
      <w:tr w:rsidR="00F92F02" w14:paraId="324EE227" w14:textId="77777777" w:rsidTr="00F92F0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0A77" w14:textId="77777777" w:rsidR="00F92F02" w:rsidRDefault="00F92F02" w:rsidP="00F9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3B0B" w14:textId="77777777" w:rsidR="00F92F02" w:rsidRDefault="00F92F02" w:rsidP="00F92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CD1728">
              <w:rPr>
                <w:rFonts w:ascii="Times New Roman" w:hAnsi="Times New Roman"/>
              </w:rPr>
              <w:t>opies of all correspondence and minutes of meetings with service provider’s representatives regarding negotiations for new services or changes to the existing services</w:t>
            </w:r>
            <w:r>
              <w:rPr>
                <w:rFonts w:ascii="Times New Roman" w:hAnsi="Times New Roman"/>
              </w:rPr>
              <w:t xml:space="preserve"> are forwarded to COR as required in the VA </w:t>
            </w:r>
            <w:r w:rsidRPr="00F11158">
              <w:rPr>
                <w:rFonts w:ascii="Times New Roman" w:hAnsi="Times New Roman"/>
              </w:rPr>
              <w:t>Telecommunications and Special Telecommunications Systems Design Manual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D73C" w14:textId="77777777" w:rsidR="00F92F02" w:rsidRDefault="00F92F02" w:rsidP="00F92F02">
            <w:pPr>
              <w:rPr>
                <w:rFonts w:ascii="Times New Roman" w:hAnsi="Times New Roman"/>
              </w:rPr>
            </w:pPr>
          </w:p>
        </w:tc>
      </w:tr>
      <w:tr w:rsidR="00F92F02" w14:paraId="320EE598" w14:textId="77777777" w:rsidTr="00F92F0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C557" w14:textId="77777777" w:rsidR="00F92F02" w:rsidRDefault="00F92F02" w:rsidP="00F9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65E9" w14:textId="77777777" w:rsidR="00F92F02" w:rsidRDefault="00F92F02" w:rsidP="00F92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Predesign site survey of existing communications service is included.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642D" w14:textId="77777777" w:rsidR="00F92F02" w:rsidRDefault="00F92F02" w:rsidP="00F92F02">
            <w:pPr>
              <w:rPr>
                <w:rFonts w:ascii="Times New Roman" w:hAnsi="Times New Roman"/>
              </w:rPr>
            </w:pPr>
          </w:p>
        </w:tc>
      </w:tr>
      <w:tr w:rsidR="00F92F02" w14:paraId="564074E0" w14:textId="77777777" w:rsidTr="00F92F0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CA7F" w14:textId="77777777" w:rsidR="00F92F02" w:rsidRDefault="00F92F02" w:rsidP="00F9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082E" w14:textId="77777777" w:rsidR="00F92F02" w:rsidRDefault="00F92F02" w:rsidP="00F92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Inventory of existing equipment to be reused is included.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C6B2" w14:textId="77777777" w:rsidR="00F92F02" w:rsidRDefault="00F92F02" w:rsidP="00F92F02">
            <w:pPr>
              <w:rPr>
                <w:rFonts w:ascii="Times New Roman" w:hAnsi="Times New Roman"/>
              </w:rPr>
            </w:pPr>
          </w:p>
        </w:tc>
      </w:tr>
      <w:tr w:rsidR="00F92F02" w14:paraId="03979EDE" w14:textId="77777777" w:rsidTr="00F92F0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A9E5" w14:textId="77777777" w:rsidR="00F92F02" w:rsidRDefault="00F92F02" w:rsidP="00F9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549D" w14:textId="77777777" w:rsidR="00F92F02" w:rsidRDefault="00F92F02" w:rsidP="00F92F02">
            <w:pPr>
              <w:rPr>
                <w:rFonts w:ascii="Times New Roman" w:hAnsi="Times New Roman"/>
              </w:rPr>
            </w:pPr>
            <w:r w:rsidRPr="00F46CA7">
              <w:rPr>
                <w:rFonts w:ascii="Times New Roman" w:hAnsi="Times New Roman"/>
              </w:rPr>
              <w:t>Coordinate drawings with other technical disciplines</w:t>
            </w:r>
            <w:r>
              <w:rPr>
                <w:rFonts w:ascii="Times New Roman" w:hAnsi="Times New Roman"/>
              </w:rPr>
              <w:t xml:space="preserve"> including structural.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DB24" w14:textId="77777777" w:rsidR="00F92F02" w:rsidRDefault="00F92F02" w:rsidP="00F92F02">
            <w:pPr>
              <w:rPr>
                <w:rFonts w:ascii="Times New Roman" w:hAnsi="Times New Roman"/>
              </w:rPr>
            </w:pPr>
          </w:p>
        </w:tc>
      </w:tr>
      <w:tr w:rsidR="00F92F02" w14:paraId="4C13C025" w14:textId="77777777" w:rsidTr="00F92F0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5342" w14:textId="77777777" w:rsidR="00F92F02" w:rsidRDefault="00F92F02" w:rsidP="00F9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0D0A" w14:textId="504CACBA" w:rsidR="00F92F02" w:rsidRDefault="00F92F02" w:rsidP="00F92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Compliance with VA CAD </w:t>
            </w:r>
            <w:r w:rsidR="00AB28B6">
              <w:rPr>
                <w:rFonts w:ascii="Times New Roman" w:hAnsi="Times New Roman"/>
              </w:rPr>
              <w:t xml:space="preserve">and BIM </w:t>
            </w:r>
            <w:r>
              <w:rPr>
                <w:rFonts w:ascii="Times New Roman" w:hAnsi="Times New Roman"/>
              </w:rPr>
              <w:t>Standard</w:t>
            </w:r>
            <w:r w:rsidR="00AB28B6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3624" w14:textId="77777777" w:rsidR="00F92F02" w:rsidRDefault="00F92F02" w:rsidP="00F92F02">
            <w:pPr>
              <w:rPr>
                <w:rFonts w:ascii="Times New Roman" w:hAnsi="Times New Roman"/>
              </w:rPr>
            </w:pPr>
          </w:p>
        </w:tc>
      </w:tr>
    </w:tbl>
    <w:p w14:paraId="2CBF26B5" w14:textId="77777777" w:rsidR="002F162A" w:rsidRPr="00BC4197" w:rsidRDefault="002F162A" w:rsidP="00BC4197">
      <w:pPr>
        <w:rPr>
          <w:rFonts w:ascii="Times New Roman" w:hAnsi="Times New Roman"/>
          <w:bCs/>
          <w:szCs w:val="24"/>
        </w:rPr>
      </w:pPr>
    </w:p>
    <w:p w14:paraId="74BAC275" w14:textId="3E66ABBA" w:rsidR="00810A3D" w:rsidRDefault="002F162A" w:rsidP="00810A3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br w:type="page"/>
      </w:r>
      <w:r w:rsidR="00810A3D">
        <w:rPr>
          <w:rFonts w:ascii="Times New Roman" w:hAnsi="Times New Roman"/>
          <w:b/>
          <w:sz w:val="36"/>
        </w:rPr>
        <w:lastRenderedPageBreak/>
        <w:t>TELECOMMUNICATIONS SYSTEMS</w:t>
      </w:r>
    </w:p>
    <w:p w14:paraId="3C3CAA5F" w14:textId="1C2A9582" w:rsidR="002F162A" w:rsidRDefault="00831BB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2F162A">
        <w:rPr>
          <w:rFonts w:ascii="Times New Roman" w:hAnsi="Times New Roman"/>
          <w:b/>
          <w:sz w:val="36"/>
        </w:rPr>
        <w:t xml:space="preserve"> CHECKLIST</w:t>
      </w:r>
    </w:p>
    <w:p w14:paraId="7E60D653" w14:textId="77777777" w:rsidR="002F162A" w:rsidRDefault="002F162A">
      <w:pPr>
        <w:jc w:val="center"/>
        <w:rPr>
          <w:rFonts w:ascii="Times New Roman" w:hAnsi="Times New Roman"/>
          <w:b/>
          <w:sz w:val="28"/>
        </w:rPr>
      </w:pPr>
    </w:p>
    <w:p w14:paraId="640B29DB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1B51B291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283C2FC1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2800D91B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43959A0E" w14:textId="77777777" w:rsidR="002F162A" w:rsidRDefault="002F162A">
      <w:pPr>
        <w:rPr>
          <w:rFonts w:ascii="Times New Roman" w:hAnsi="Times New Roman"/>
          <w:b/>
          <w:sz w:val="28"/>
        </w:rPr>
      </w:pPr>
    </w:p>
    <w:p w14:paraId="094FAA54" w14:textId="77777777" w:rsidR="001735B9" w:rsidRDefault="001735B9" w:rsidP="001735B9">
      <w:pPr>
        <w:rPr>
          <w:rFonts w:ascii="Times New Roman" w:hAnsi="Times New Roman"/>
          <w:b/>
          <w:sz w:val="28"/>
        </w:rPr>
      </w:pPr>
      <w:bookmarkStart w:id="5" w:name="_Hlk4201148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4615E2" wp14:editId="3A13A91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5" name="Text Box 5" descr="DESIGN DEVELOP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63A6" w14:textId="20BBEFFC" w:rsidR="001735B9" w:rsidRDefault="001735B9" w:rsidP="001735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DESIGN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615E2" id="Text Box 5" o:spid="_x0000_s1029" type="#_x0000_t202" alt="DESIGN DEVELOPMENT" style="position:absolute;margin-left:0;margin-top:30.75pt;width:468.75pt;height:28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" fillcolor="black [3213]">
                <v:textbox style="mso-fit-shape-to-text:t">
                  <w:txbxContent>
                    <w:p w14:paraId="3F6463A6" w14:textId="20BBEFFC" w:rsidR="001735B9" w:rsidRDefault="001735B9" w:rsidP="001735B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DESIGN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810A3D" w14:paraId="1CDE592E" w14:textId="77777777" w:rsidTr="00810A3D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5"/>
          <w:p w14:paraId="09149F46" w14:textId="77777777" w:rsidR="00810A3D" w:rsidRDefault="00810A3D" w:rsidP="00810A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A3EF" w14:textId="6D9D4A1E" w:rsidR="00810A3D" w:rsidRDefault="00810A3D" w:rsidP="00810A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TELECOMMUNICATIONS SYSTEMS –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DESIGN DEVELOPMENT</w:t>
            </w: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FEF" w14:textId="77777777" w:rsidR="00810A3D" w:rsidRDefault="00810A3D" w:rsidP="00810A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COMMENTS/</w:t>
            </w:r>
          </w:p>
          <w:p w14:paraId="0EC4542F" w14:textId="77777777" w:rsidR="00810A3D" w:rsidRDefault="00810A3D" w:rsidP="00810A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YES/NO/NA</w:t>
            </w:r>
          </w:p>
        </w:tc>
      </w:tr>
      <w:tr w:rsidR="002F162A" w14:paraId="406D7040" w14:textId="77777777" w:rsidTr="00810A3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05D7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D190" w14:textId="77777777" w:rsidR="002F162A" w:rsidRDefault="002F162A" w:rsidP="00CD1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 </w:t>
            </w:r>
            <w:r w:rsidR="00CD1728" w:rsidRPr="00CD1728">
              <w:rPr>
                <w:rFonts w:ascii="Times New Roman" w:hAnsi="Times New Roman"/>
              </w:rPr>
              <w:t>telecommunications rooms</w:t>
            </w:r>
            <w:r w:rsidR="00CD1728">
              <w:rPr>
                <w:rFonts w:ascii="Times New Roman" w:hAnsi="Times New Roman"/>
              </w:rPr>
              <w:t>,</w:t>
            </w:r>
            <w:r w:rsidR="00CD1728" w:rsidRPr="00CD1728">
              <w:rPr>
                <w:rFonts w:ascii="Times New Roman" w:hAnsi="Times New Roman"/>
              </w:rPr>
              <w:t xml:space="preserve"> main computer room </w:t>
            </w:r>
            <w:r w:rsidR="00CD1728">
              <w:rPr>
                <w:rFonts w:ascii="Times New Roman" w:hAnsi="Times New Roman"/>
              </w:rPr>
              <w:t xml:space="preserve">and rooms that contain IT </w:t>
            </w:r>
            <w:r w:rsidR="00E22957" w:rsidRPr="00135367">
              <w:rPr>
                <w:rFonts w:ascii="Times New Roman" w:hAnsi="Times New Roman"/>
              </w:rPr>
              <w:t>and FMS</w:t>
            </w:r>
            <w:r w:rsidR="00E22957">
              <w:rPr>
                <w:rFonts w:ascii="Times New Roman" w:hAnsi="Times New Roman"/>
              </w:rPr>
              <w:t xml:space="preserve"> </w:t>
            </w:r>
            <w:r w:rsidR="00CD1728">
              <w:rPr>
                <w:rFonts w:ascii="Times New Roman" w:hAnsi="Times New Roman"/>
              </w:rPr>
              <w:t>equipment</w:t>
            </w:r>
            <w:r>
              <w:rPr>
                <w:rFonts w:ascii="Times New Roman" w:hAnsi="Times New Roman"/>
              </w:rPr>
              <w:t xml:space="preserve"> shall not be located directly below showers, laboratories, kitchens, dishwashing areas or other areas where water service is provided. </w:t>
            </w:r>
            <w:r w:rsidR="00E061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Pipe containing liquids or gases shall not pass through these rooms.</w:t>
            </w:r>
            <w:r w:rsidR="00675865">
              <w:rPr>
                <w:rFonts w:ascii="Times New Roman" w:hAnsi="Times New Roman"/>
              </w:rPr>
              <w:t xml:space="preserve">  </w:t>
            </w:r>
            <w:r w:rsidR="00E061E0">
              <w:rPr>
                <w:rFonts w:ascii="Times New Roman" w:hAnsi="Times New Roman"/>
              </w:rPr>
              <w:t>See</w:t>
            </w:r>
            <w:r w:rsidR="00675865">
              <w:rPr>
                <w:rFonts w:ascii="Times New Roman" w:hAnsi="Times New Roman"/>
              </w:rPr>
              <w:t xml:space="preserve"> Physical Security Design Manual.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4D96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:rsidRPr="00810A3D" w14:paraId="1195AE0C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0B49" w14:textId="77777777" w:rsidR="002F162A" w:rsidRPr="00810A3D" w:rsidRDefault="002F162A">
            <w:pPr>
              <w:jc w:val="center"/>
              <w:rPr>
                <w:rFonts w:ascii="Times New Roman" w:hAnsi="Times New Roman"/>
              </w:rPr>
            </w:pPr>
            <w:r w:rsidRPr="00810A3D"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C6AA" w14:textId="77777777" w:rsidR="002F162A" w:rsidRPr="00810A3D" w:rsidRDefault="002F162A" w:rsidP="00135367">
            <w:pPr>
              <w:rPr>
                <w:rFonts w:ascii="Times New Roman" w:hAnsi="Times New Roman"/>
              </w:rPr>
            </w:pPr>
            <w:r w:rsidRPr="00810A3D">
              <w:rPr>
                <w:rFonts w:ascii="Times New Roman" w:hAnsi="Times New Roman"/>
              </w:rPr>
              <w:t xml:space="preserve">Compliance </w:t>
            </w:r>
            <w:proofErr w:type="gramStart"/>
            <w:r w:rsidRPr="00810A3D">
              <w:rPr>
                <w:rFonts w:ascii="Times New Roman" w:hAnsi="Times New Roman"/>
              </w:rPr>
              <w:t>To</w:t>
            </w:r>
            <w:proofErr w:type="gramEnd"/>
            <w:r w:rsidRPr="00810A3D">
              <w:rPr>
                <w:rFonts w:ascii="Times New Roman" w:hAnsi="Times New Roman"/>
              </w:rPr>
              <w:t xml:space="preserve"> Design and Construction Procedures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24C0" w14:textId="77777777" w:rsidR="002F162A" w:rsidRPr="00810A3D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32AF6CAC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C319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6D86" w14:textId="77777777" w:rsidR="002F162A" w:rsidRDefault="002F162A" w:rsidP="00D80030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</w:r>
            <w:r w:rsidR="00D80030" w:rsidRPr="00D80030">
              <w:rPr>
                <w:rFonts w:ascii="Times New Roman" w:hAnsi="Times New Roman"/>
              </w:rPr>
              <w:t>Telecommunications and Special Telecommunications Systems</w:t>
            </w:r>
            <w:r>
              <w:rPr>
                <w:rFonts w:ascii="Times New Roman" w:hAnsi="Times New Roman"/>
              </w:rPr>
              <w:t xml:space="preserve"> </w:t>
            </w:r>
            <w:r w:rsidR="00B176E2" w:rsidRPr="00135367">
              <w:rPr>
                <w:rFonts w:ascii="Times New Roman" w:hAnsi="Times New Roman"/>
              </w:rPr>
              <w:t>TIP</w:t>
            </w:r>
            <w:r w:rsidR="00B176E2">
              <w:rPr>
                <w:rFonts w:ascii="Times New Roman" w:hAnsi="Times New Roman"/>
              </w:rPr>
              <w:t xml:space="preserve"> </w:t>
            </w:r>
            <w:r w:rsidR="00D80030">
              <w:rPr>
                <w:rFonts w:ascii="Times New Roman" w:hAnsi="Times New Roman"/>
              </w:rPr>
              <w:t xml:space="preserve">cabling </w:t>
            </w:r>
            <w:r>
              <w:rPr>
                <w:rFonts w:ascii="Times New Roman" w:hAnsi="Times New Roman"/>
              </w:rPr>
              <w:t xml:space="preserve">distribution follow </w:t>
            </w:r>
            <w:r w:rsidR="00D80030" w:rsidRPr="00135367">
              <w:rPr>
                <w:rFonts w:ascii="Times New Roman" w:hAnsi="Times New Roman"/>
              </w:rPr>
              <w:t>Telecommunications and Special Telecommunications Systems</w:t>
            </w:r>
            <w:r w:rsidRPr="00135367">
              <w:rPr>
                <w:rFonts w:ascii="Times New Roman" w:hAnsi="Times New Roman"/>
              </w:rPr>
              <w:t xml:space="preserve"> Design Manual</w:t>
            </w:r>
            <w:r>
              <w:rPr>
                <w:rFonts w:ascii="Times New Roman" w:hAnsi="Times New Roman"/>
              </w:rPr>
              <w:t xml:space="preserve"> </w:t>
            </w:r>
            <w:r w:rsidR="00D80030">
              <w:rPr>
                <w:rFonts w:ascii="Times New Roman" w:hAnsi="Times New Roman"/>
              </w:rPr>
              <w:t>r</w:t>
            </w:r>
            <w:r w:rsidR="00D80030" w:rsidRPr="00D80030">
              <w:rPr>
                <w:rFonts w:ascii="Times New Roman" w:hAnsi="Times New Roman"/>
              </w:rPr>
              <w:t>equirement</w:t>
            </w:r>
            <w:r w:rsidR="00D80030">
              <w:rPr>
                <w:rFonts w:ascii="Times New Roman" w:hAnsi="Times New Roman"/>
              </w:rPr>
              <w:t>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868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7A5CB159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C4B9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B691" w14:textId="77777777" w:rsidR="002F162A" w:rsidRDefault="002F162A" w:rsidP="00CB3446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</w:r>
            <w:r w:rsidR="00993269">
              <w:rPr>
                <w:rFonts w:ascii="Times New Roman" w:hAnsi="Times New Roman"/>
              </w:rPr>
              <w:t>P</w:t>
            </w:r>
            <w:r w:rsidR="00106B62" w:rsidRPr="00106B62">
              <w:rPr>
                <w:rFonts w:ascii="Times New Roman" w:hAnsi="Times New Roman"/>
              </w:rPr>
              <w:t xml:space="preserve">rojects requiring new, replacement, or expansion of existing telecommunications service </w:t>
            </w:r>
            <w:r w:rsidR="00106B62">
              <w:rPr>
                <w:rFonts w:ascii="Times New Roman" w:hAnsi="Times New Roman"/>
              </w:rPr>
              <w:t>are c</w:t>
            </w:r>
            <w:r w:rsidR="00106B62" w:rsidRPr="00106B62">
              <w:rPr>
                <w:rFonts w:ascii="Times New Roman" w:hAnsi="Times New Roman"/>
              </w:rPr>
              <w:t>oordina</w:t>
            </w:r>
            <w:r w:rsidR="00106B62">
              <w:rPr>
                <w:rFonts w:ascii="Times New Roman" w:hAnsi="Times New Roman"/>
              </w:rPr>
              <w:t xml:space="preserve">ted </w:t>
            </w:r>
            <w:r w:rsidR="00106B62" w:rsidRPr="00106B62">
              <w:rPr>
                <w:rFonts w:ascii="Times New Roman" w:hAnsi="Times New Roman"/>
              </w:rPr>
              <w:t>with the local service provider(s)</w:t>
            </w:r>
            <w:r w:rsidR="00993269">
              <w:rPr>
                <w:rFonts w:ascii="Times New Roman" w:hAnsi="Times New Roman"/>
              </w:rPr>
              <w:t xml:space="preserve"> </w:t>
            </w:r>
            <w:r w:rsidR="00C22237" w:rsidRPr="00135367">
              <w:rPr>
                <w:rFonts w:ascii="Times New Roman" w:hAnsi="Times New Roman"/>
              </w:rPr>
              <w:t>and respective Facility Service Chief</w:t>
            </w:r>
            <w:r w:rsidR="00CB3446" w:rsidRPr="00135367">
              <w:rPr>
                <w:rFonts w:ascii="Times New Roman" w:hAnsi="Times New Roman"/>
              </w:rPr>
              <w:t>(</w:t>
            </w:r>
            <w:r w:rsidR="00C22237" w:rsidRPr="00135367">
              <w:rPr>
                <w:rFonts w:ascii="Times New Roman" w:hAnsi="Times New Roman"/>
              </w:rPr>
              <w:t>s</w:t>
            </w:r>
            <w:r w:rsidR="00CB3446" w:rsidRPr="00135367">
              <w:rPr>
                <w:rFonts w:ascii="Times New Roman" w:hAnsi="Times New Roman"/>
              </w:rPr>
              <w:t>)</w:t>
            </w:r>
            <w:r w:rsidR="00C22237" w:rsidRPr="00993269">
              <w:rPr>
                <w:rFonts w:ascii="Times New Roman" w:hAnsi="Times New Roman"/>
              </w:rPr>
              <w:t xml:space="preserve"> </w:t>
            </w:r>
            <w:r w:rsidR="00993269" w:rsidRPr="00993269">
              <w:rPr>
                <w:rFonts w:ascii="Times New Roman" w:hAnsi="Times New Roman"/>
              </w:rPr>
              <w:t>requirements</w:t>
            </w:r>
            <w:r w:rsidR="00106B6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857C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073E1671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923A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8E50" w14:textId="77777777" w:rsidR="002F162A" w:rsidRDefault="002F162A" w:rsidP="00993269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ab/>
            </w:r>
            <w:r w:rsidR="00D80030">
              <w:rPr>
                <w:rFonts w:ascii="Times New Roman" w:hAnsi="Times New Roman"/>
              </w:rPr>
              <w:t xml:space="preserve">Telecommunications </w:t>
            </w:r>
            <w:r w:rsidR="00106B62">
              <w:rPr>
                <w:rFonts w:ascii="Times New Roman" w:hAnsi="Times New Roman"/>
              </w:rPr>
              <w:t>o</w:t>
            </w:r>
            <w:r w:rsidR="00D80030">
              <w:rPr>
                <w:rFonts w:ascii="Times New Roman" w:hAnsi="Times New Roman"/>
              </w:rPr>
              <w:t>utlet</w:t>
            </w:r>
            <w:r>
              <w:rPr>
                <w:rFonts w:ascii="Times New Roman" w:hAnsi="Times New Roman"/>
              </w:rPr>
              <w:t xml:space="preserve"> heights </w:t>
            </w:r>
            <w:r w:rsidR="00993269">
              <w:rPr>
                <w:rFonts w:ascii="Times New Roman" w:hAnsi="Times New Roman"/>
              </w:rPr>
              <w:t xml:space="preserve">are </w:t>
            </w:r>
            <w:r>
              <w:rPr>
                <w:rFonts w:ascii="Times New Roman" w:hAnsi="Times New Roman"/>
              </w:rPr>
              <w:t xml:space="preserve">as required </w:t>
            </w:r>
            <w:r w:rsidR="00106B62">
              <w:rPr>
                <w:rFonts w:ascii="Times New Roman" w:hAnsi="Times New Roman"/>
              </w:rPr>
              <w:t xml:space="preserve">for equipment </w:t>
            </w:r>
            <w:r>
              <w:rPr>
                <w:rFonts w:ascii="Times New Roman" w:hAnsi="Times New Roman"/>
              </w:rPr>
              <w:t>in different areas</w:t>
            </w:r>
            <w:r w:rsidR="00106B62">
              <w:rPr>
                <w:rFonts w:ascii="Times New Roman" w:hAnsi="Times New Roman"/>
              </w:rPr>
              <w:t xml:space="preserve"> and</w:t>
            </w:r>
            <w:r w:rsidR="00106B62">
              <w:t xml:space="preserve"> </w:t>
            </w:r>
            <w:r w:rsidR="00106B62" w:rsidRPr="00106B62">
              <w:rPr>
                <w:rFonts w:ascii="Times New Roman" w:hAnsi="Times New Roman"/>
              </w:rPr>
              <w:t>Americans with Disabilities Act Standards for Accessible Design</w:t>
            </w:r>
            <w:r>
              <w:rPr>
                <w:rFonts w:ascii="Times New Roman" w:hAnsi="Times New Roman"/>
              </w:rPr>
              <w:t xml:space="preserve"> (</w:t>
            </w:r>
            <w:r w:rsidR="00E061E0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</w:rPr>
              <w:t xml:space="preserve"> </w:t>
            </w:r>
            <w:r w:rsidR="00106B62" w:rsidRPr="00106B62">
              <w:rPr>
                <w:rFonts w:ascii="Times New Roman" w:hAnsi="Times New Roman"/>
              </w:rPr>
              <w:t>Telecommunications and Special Telecommunications Systems Design Manual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8BB2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6418259C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9A61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7752" w14:textId="77777777" w:rsidR="002F162A" w:rsidRDefault="002F162A" w:rsidP="00443184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ab/>
            </w:r>
            <w:r w:rsidR="0014710C">
              <w:rPr>
                <w:rFonts w:ascii="Times New Roman" w:hAnsi="Times New Roman"/>
              </w:rPr>
              <w:t xml:space="preserve">Electrical Grounding is coordinated with TMGB </w:t>
            </w:r>
            <w:r w:rsidR="00443184">
              <w:rPr>
                <w:rFonts w:ascii="Times New Roman" w:hAnsi="Times New Roman"/>
              </w:rPr>
              <w:t xml:space="preserve">(see </w:t>
            </w:r>
            <w:r w:rsidR="00676E2C" w:rsidRPr="0014710C">
              <w:rPr>
                <w:rFonts w:ascii="Times New Roman" w:hAnsi="Times New Roman"/>
              </w:rPr>
              <w:t>Telecommunications</w:t>
            </w:r>
            <w:r w:rsidR="0014710C" w:rsidRPr="0014710C">
              <w:rPr>
                <w:rFonts w:ascii="Times New Roman" w:hAnsi="Times New Roman"/>
              </w:rPr>
              <w:t xml:space="preserve"> and Special Telecommunications Systems Design </w:t>
            </w:r>
            <w:r w:rsidR="0014710C" w:rsidRPr="00443184">
              <w:rPr>
                <w:rFonts w:ascii="Times New Roman" w:hAnsi="Times New Roman"/>
              </w:rPr>
              <w:t>Manua</w:t>
            </w:r>
            <w:r w:rsidR="0014710C" w:rsidRPr="00135367">
              <w:rPr>
                <w:rFonts w:ascii="Times New Roman" w:hAnsi="Times New Roman"/>
              </w:rPr>
              <w:t>l</w:t>
            </w:r>
            <w:r w:rsidR="00443184" w:rsidRPr="00135367">
              <w:rPr>
                <w:rFonts w:ascii="Times New Roman" w:hAnsi="Times New Roman"/>
              </w:rPr>
              <w:t>)</w:t>
            </w:r>
            <w:r w:rsidRPr="00135367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56D6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2201C4B5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B1A9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47A8" w14:textId="77777777" w:rsidR="002F162A" w:rsidRDefault="002F162A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</w:t>
            </w:r>
            <w:r>
              <w:rPr>
                <w:rFonts w:ascii="Times New Roman" w:hAnsi="Times New Roman"/>
              </w:rPr>
              <w:tab/>
              <w:t xml:space="preserve">Raceway systems </w:t>
            </w:r>
            <w:r w:rsidR="0014710C">
              <w:rPr>
                <w:rFonts w:ascii="Times New Roman" w:hAnsi="Times New Roman"/>
              </w:rPr>
              <w:t xml:space="preserve">are </w:t>
            </w:r>
            <w:r>
              <w:rPr>
                <w:rFonts w:ascii="Times New Roman" w:hAnsi="Times New Roman"/>
              </w:rPr>
              <w:t xml:space="preserve">as required in </w:t>
            </w:r>
            <w:r w:rsidR="00106B62" w:rsidRPr="00106B62">
              <w:rPr>
                <w:rFonts w:ascii="Times New Roman" w:hAnsi="Times New Roman"/>
              </w:rPr>
              <w:t>Telecommunications and Special Telecommunications Systems Design Manual</w:t>
            </w:r>
            <w:r>
              <w:rPr>
                <w:rFonts w:ascii="Times New Roman" w:hAnsi="Times New Roman"/>
              </w:rPr>
              <w:t>.</w:t>
            </w:r>
          </w:p>
          <w:p w14:paraId="3E24D8C4" w14:textId="77777777" w:rsidR="002F162A" w:rsidRDefault="002F162A">
            <w:pPr>
              <w:tabs>
                <w:tab w:val="left" w:pos="972"/>
              </w:tabs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ab/>
              <w:t xml:space="preserve">All </w:t>
            </w:r>
            <w:r w:rsidR="0014710C" w:rsidRPr="0014710C">
              <w:rPr>
                <w:rFonts w:ascii="Times New Roman" w:hAnsi="Times New Roman"/>
              </w:rPr>
              <w:t xml:space="preserve">Public Address System </w:t>
            </w:r>
            <w:r w:rsidR="0014710C">
              <w:rPr>
                <w:rFonts w:ascii="Times New Roman" w:hAnsi="Times New Roman"/>
              </w:rPr>
              <w:t>cabling</w:t>
            </w:r>
            <w:r>
              <w:rPr>
                <w:rFonts w:ascii="Times New Roman" w:hAnsi="Times New Roman"/>
              </w:rPr>
              <w:t xml:space="preserve"> shall be installed in </w:t>
            </w:r>
            <w:r w:rsidR="0014710C">
              <w:rPr>
                <w:rFonts w:ascii="Times New Roman" w:hAnsi="Times New Roman"/>
              </w:rPr>
              <w:t>conduit</w:t>
            </w:r>
            <w:r>
              <w:rPr>
                <w:rFonts w:ascii="Times New Roman" w:hAnsi="Times New Roman"/>
              </w:rPr>
              <w:t>.</w:t>
            </w:r>
          </w:p>
          <w:p w14:paraId="269C9DCA" w14:textId="77777777" w:rsidR="002F162A" w:rsidRDefault="002F162A" w:rsidP="0014710C">
            <w:pPr>
              <w:tabs>
                <w:tab w:val="left" w:pos="972"/>
              </w:tabs>
              <w:ind w:left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ab/>
              <w:t xml:space="preserve">Underground </w:t>
            </w:r>
            <w:r w:rsidR="0014710C">
              <w:rPr>
                <w:rFonts w:ascii="Times New Roman" w:hAnsi="Times New Roman"/>
              </w:rPr>
              <w:t>conduits</w:t>
            </w:r>
            <w:r>
              <w:rPr>
                <w:rFonts w:ascii="Times New Roman" w:hAnsi="Times New Roman"/>
              </w:rPr>
              <w:t xml:space="preserve"> shall be encased in concrete.</w:t>
            </w:r>
          </w:p>
          <w:p w14:paraId="615E05E7" w14:textId="77777777" w:rsidR="00F46CA7" w:rsidRDefault="00F46CA7" w:rsidP="00F46CA7">
            <w:pPr>
              <w:tabs>
                <w:tab w:val="left" w:pos="972"/>
              </w:tabs>
              <w:ind w:left="522"/>
              <w:rPr>
                <w:rFonts w:ascii="Times New Roman" w:hAnsi="Times New Roman"/>
              </w:rPr>
            </w:pPr>
            <w:r w:rsidRPr="00443184">
              <w:rPr>
                <w:rFonts w:ascii="Times New Roman" w:hAnsi="Times New Roman"/>
              </w:rPr>
              <w:t xml:space="preserve">(3) </w:t>
            </w:r>
            <w:r w:rsidR="00BA7944" w:rsidRPr="00443184">
              <w:rPr>
                <w:rFonts w:ascii="Times New Roman" w:hAnsi="Times New Roman"/>
              </w:rPr>
              <w:t xml:space="preserve">  </w:t>
            </w:r>
            <w:r w:rsidRPr="00135367">
              <w:rPr>
                <w:rFonts w:ascii="Times New Roman" w:hAnsi="Times New Roman"/>
              </w:rPr>
              <w:t>A</w:t>
            </w:r>
            <w:r w:rsidRPr="00443184">
              <w:rPr>
                <w:rFonts w:ascii="Times New Roman" w:hAnsi="Times New Roman"/>
              </w:rPr>
              <w:t>ll inside TIP backbone cabling between the MCR and the TR</w:t>
            </w:r>
            <w:r w:rsidR="001F76AD" w:rsidRPr="00135367">
              <w:rPr>
                <w:rFonts w:ascii="Times New Roman" w:hAnsi="Times New Roman"/>
              </w:rPr>
              <w:t>(s)</w:t>
            </w:r>
            <w:r w:rsidRPr="00443184">
              <w:rPr>
                <w:rFonts w:ascii="Times New Roman" w:hAnsi="Times New Roman"/>
              </w:rPr>
              <w:t xml:space="preserve"> shall be installed in conduit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5F9C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07CCF46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0FEC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A51B" w14:textId="77777777" w:rsidR="002F162A" w:rsidRDefault="0056748F" w:rsidP="00443184">
            <w:pPr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>Each</w:t>
            </w:r>
            <w:r w:rsidRPr="00443184">
              <w:rPr>
                <w:rFonts w:ascii="Times New Roman" w:hAnsi="Times New Roman"/>
              </w:rPr>
              <w:t xml:space="preserve"> </w:t>
            </w:r>
            <w:r w:rsidR="0014710C" w:rsidRPr="00443184">
              <w:rPr>
                <w:rFonts w:ascii="Times New Roman" w:hAnsi="Times New Roman"/>
              </w:rPr>
              <w:t>Wireless System</w:t>
            </w:r>
            <w:r w:rsidR="001F76AD" w:rsidRPr="00443184">
              <w:rPr>
                <w:rFonts w:ascii="Times New Roman" w:hAnsi="Times New Roman"/>
              </w:rPr>
              <w:t xml:space="preserve"> </w:t>
            </w:r>
            <w:r w:rsidR="00443184" w:rsidRPr="00135367">
              <w:rPr>
                <w:rFonts w:ascii="Times New Roman" w:hAnsi="Times New Roman"/>
              </w:rPr>
              <w:t xml:space="preserve">is designed </w:t>
            </w:r>
            <w:r w:rsidR="001F76AD" w:rsidRPr="00135367">
              <w:rPr>
                <w:rFonts w:ascii="Times New Roman" w:hAnsi="Times New Roman"/>
              </w:rPr>
              <w:t>per</w:t>
            </w:r>
            <w:r w:rsidR="002F162A" w:rsidRPr="00443184">
              <w:rPr>
                <w:rFonts w:ascii="Times New Roman" w:hAnsi="Times New Roman"/>
              </w:rPr>
              <w:t xml:space="preserve"> </w:t>
            </w:r>
            <w:r w:rsidR="0014710C" w:rsidRPr="00443184">
              <w:rPr>
                <w:rFonts w:ascii="Times New Roman" w:hAnsi="Times New Roman"/>
              </w:rPr>
              <w:t>Telecommunications and Special Telecommunications Systems Design Manual</w:t>
            </w:r>
            <w:r w:rsidR="001F76AD" w:rsidRPr="00135367">
              <w:rPr>
                <w:rFonts w:ascii="Times New Roman" w:hAnsi="Times New Roman"/>
              </w:rPr>
              <w:t xml:space="preserve">; including </w:t>
            </w:r>
            <w:r w:rsidR="004F427E" w:rsidRPr="00135367">
              <w:rPr>
                <w:rFonts w:ascii="Times New Roman" w:hAnsi="Times New Roman"/>
              </w:rPr>
              <w:t xml:space="preserve">FCC </w:t>
            </w:r>
            <w:r w:rsidR="001F76AD" w:rsidRPr="00135367">
              <w:rPr>
                <w:rFonts w:ascii="Times New Roman" w:hAnsi="Times New Roman"/>
              </w:rPr>
              <w:t>restrictions of use</w:t>
            </w:r>
            <w:r w:rsidR="001F76AD" w:rsidRPr="00443184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C483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0067F2" w14:paraId="3F422399" w14:textId="77777777" w:rsidTr="00810A3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4FBA" w14:textId="77777777" w:rsidR="000067F2" w:rsidRDefault="000067F2" w:rsidP="00810A3D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2DC" w14:textId="7BD7F235" w:rsidR="000067F2" w:rsidRDefault="000067F2" w:rsidP="0093558B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  <w:t>Correspondence that design professional c</w:t>
            </w:r>
            <w:r w:rsidRPr="0014710C">
              <w:rPr>
                <w:rFonts w:ascii="Times New Roman" w:hAnsi="Times New Roman"/>
              </w:rPr>
              <w:t>ontact</w:t>
            </w:r>
            <w:r>
              <w:rPr>
                <w:rFonts w:ascii="Times New Roman" w:hAnsi="Times New Roman"/>
              </w:rPr>
              <w:t>ed</w:t>
            </w:r>
            <w:r w:rsidRPr="0014710C">
              <w:rPr>
                <w:rFonts w:ascii="Times New Roman" w:hAnsi="Times New Roman"/>
              </w:rPr>
              <w:t xml:space="preserve"> VACO’s AHJ for FMS Special Communications, Low Voltage and other </w:t>
            </w:r>
            <w:r w:rsidRPr="00443184">
              <w:rPr>
                <w:rFonts w:ascii="Times New Roman" w:hAnsi="Times New Roman"/>
              </w:rPr>
              <w:t>Communication Systems</w:t>
            </w:r>
            <w:r w:rsidR="00ED38EF" w:rsidRPr="00135367">
              <w:rPr>
                <w:rFonts w:ascii="Times New Roman" w:hAnsi="Times New Roman"/>
              </w:rPr>
              <w:t>; contact</w:t>
            </w:r>
            <w:r w:rsidRPr="00443184">
              <w:rPr>
                <w:rFonts w:ascii="Times New Roman" w:hAnsi="Times New Roman"/>
              </w:rPr>
              <w:t xml:space="preserve">, Spectrum Management and COMSEC Service (SMCS 005OP2H3) for each wireless item and </w:t>
            </w:r>
            <w:r w:rsidR="00ED38EF" w:rsidRPr="00135367">
              <w:rPr>
                <w:rFonts w:ascii="Times New Roman" w:hAnsi="Times New Roman"/>
              </w:rPr>
              <w:t>RF</w:t>
            </w:r>
            <w:r w:rsidR="00ED38EF" w:rsidRPr="00443184">
              <w:rPr>
                <w:rFonts w:ascii="Times New Roman" w:hAnsi="Times New Roman"/>
              </w:rPr>
              <w:t xml:space="preserve"> </w:t>
            </w:r>
            <w:r w:rsidRPr="00443184">
              <w:rPr>
                <w:rFonts w:ascii="Times New Roman" w:hAnsi="Times New Roman"/>
              </w:rPr>
              <w:t>equipment/system for Spectrum and Frequency Coordination.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95EB" w14:textId="77777777" w:rsidR="000067F2" w:rsidRDefault="000067F2">
            <w:pPr>
              <w:jc w:val="center"/>
              <w:rPr>
                <w:rFonts w:ascii="Times New Roman" w:hAnsi="Times New Roman"/>
              </w:rPr>
            </w:pPr>
          </w:p>
        </w:tc>
      </w:tr>
      <w:tr w:rsidR="000067F2" w14:paraId="4CCEF9D4" w14:textId="77777777" w:rsidTr="00810A3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8C81" w14:textId="77777777" w:rsidR="000067F2" w:rsidRDefault="000067F2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2E97" w14:textId="77777777" w:rsidR="000067F2" w:rsidRDefault="000067F2" w:rsidP="00B56370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 w:rsidRPr="00443184">
              <w:rPr>
                <w:rFonts w:ascii="Times New Roman" w:hAnsi="Times New Roman"/>
              </w:rPr>
              <w:t>b.</w:t>
            </w:r>
            <w:r w:rsidRPr="00443184">
              <w:rPr>
                <w:rFonts w:ascii="Times New Roman" w:hAnsi="Times New Roman"/>
              </w:rPr>
              <w:tab/>
              <w:t>Confirmed frequencies of Emergency Radio Communications System(s) used while inside the facility for each respective Em</w:t>
            </w:r>
            <w:r w:rsidR="00B42BF8" w:rsidRPr="00443184">
              <w:rPr>
                <w:rFonts w:ascii="Times New Roman" w:hAnsi="Times New Roman"/>
              </w:rPr>
              <w:t xml:space="preserve">ergency Responder </w:t>
            </w:r>
            <w:r w:rsidR="00B42BF8" w:rsidRPr="00135367">
              <w:rPr>
                <w:rFonts w:ascii="Times New Roman" w:hAnsi="Times New Roman"/>
              </w:rPr>
              <w:t xml:space="preserve">and each approved </w:t>
            </w:r>
            <w:r w:rsidR="00B56370" w:rsidRPr="00135367">
              <w:rPr>
                <w:rFonts w:ascii="Times New Roman" w:hAnsi="Times New Roman"/>
              </w:rPr>
              <w:t>RF</w:t>
            </w:r>
            <w:r w:rsidR="00B42BF8" w:rsidRPr="00135367">
              <w:rPr>
                <w:rFonts w:ascii="Times New Roman" w:hAnsi="Times New Roman"/>
              </w:rPr>
              <w:t xml:space="preserve"> for Facility use</w:t>
            </w:r>
            <w:r w:rsidR="00B42BF8" w:rsidRPr="00443184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4F1E" w14:textId="77777777" w:rsidR="000067F2" w:rsidRDefault="000067F2">
            <w:pPr>
              <w:jc w:val="center"/>
              <w:rPr>
                <w:rFonts w:ascii="Times New Roman" w:hAnsi="Times New Roman"/>
              </w:rPr>
            </w:pPr>
          </w:p>
        </w:tc>
      </w:tr>
      <w:tr w:rsidR="000067F2" w14:paraId="010CDDE3" w14:textId="77777777" w:rsidTr="00810A3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223E" w14:textId="77777777" w:rsidR="000067F2" w:rsidRDefault="000067F2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7165" w14:textId="77777777" w:rsidR="000067F2" w:rsidRDefault="000067F2" w:rsidP="00271E6B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 w:rsidRPr="00443184">
              <w:rPr>
                <w:rFonts w:ascii="Times New Roman" w:hAnsi="Times New Roman"/>
              </w:rPr>
              <w:t>c.   Obtained prior approval from SMCS for any Service Provider (i.e. AT&amp;T, Verizon, Sprint, etc.) cellular telephone</w:t>
            </w:r>
            <w:r w:rsidR="00271E6B" w:rsidRPr="00443184">
              <w:rPr>
                <w:rFonts w:ascii="Times New Roman" w:hAnsi="Times New Roman"/>
              </w:rPr>
              <w:t xml:space="preserve"> </w:t>
            </w:r>
            <w:r w:rsidR="00271E6B" w:rsidRPr="00135367">
              <w:rPr>
                <w:rFonts w:ascii="Times New Roman" w:hAnsi="Times New Roman"/>
              </w:rPr>
              <w:t>DAS, Wi-Fi and RTLS</w:t>
            </w:r>
            <w:r w:rsidRPr="00443184">
              <w:rPr>
                <w:rFonts w:ascii="Times New Roman" w:hAnsi="Times New Roman"/>
              </w:rPr>
              <w:t xml:space="preserve"> functions to be provided in the facility.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3DD5" w14:textId="77777777" w:rsidR="000067F2" w:rsidRDefault="000067F2">
            <w:pPr>
              <w:jc w:val="center"/>
              <w:rPr>
                <w:rFonts w:ascii="Times New Roman" w:hAnsi="Times New Roman"/>
              </w:rPr>
            </w:pPr>
          </w:p>
        </w:tc>
      </w:tr>
      <w:tr w:rsidR="000067F2" w14:paraId="2F7BB831" w14:textId="77777777" w:rsidTr="00810A3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0835" w14:textId="77777777" w:rsidR="000067F2" w:rsidRDefault="000067F2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C2AE" w14:textId="77777777" w:rsidR="000067F2" w:rsidRDefault="000067F2" w:rsidP="0093558B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4E513B">
              <w:rPr>
                <w:rFonts w:ascii="Times New Roman" w:hAnsi="Times New Roman"/>
              </w:rPr>
              <w:t xml:space="preserve">.   </w:t>
            </w:r>
            <w:r w:rsidRPr="00B531CE">
              <w:rPr>
                <w:rFonts w:ascii="Times New Roman" w:hAnsi="Times New Roman"/>
              </w:rPr>
              <w:t>Intra-building Wireless System, Wireless Local Area Network (WLAN)</w:t>
            </w:r>
            <w:r>
              <w:rPr>
                <w:rFonts w:ascii="Times New Roman" w:hAnsi="Times New Roman"/>
              </w:rPr>
              <w:t xml:space="preserve"> includes</w:t>
            </w:r>
            <w:r w:rsidRPr="00B531CE">
              <w:rPr>
                <w:rFonts w:ascii="Times New Roman" w:hAnsi="Times New Roman"/>
              </w:rPr>
              <w:t xml:space="preserve"> SMCS 005OP2H3 approved MOU AND Risk Assessment Forms fully accomplished and signed by all partie</w:t>
            </w:r>
            <w:r>
              <w:rPr>
                <w:rFonts w:ascii="Times New Roman" w:hAnsi="Times New Roman"/>
              </w:rPr>
              <w:t>s</w:t>
            </w:r>
            <w:r w:rsidRPr="004E513B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61F5" w14:textId="77777777" w:rsidR="000067F2" w:rsidRDefault="000067F2">
            <w:pPr>
              <w:jc w:val="center"/>
              <w:rPr>
                <w:rFonts w:ascii="Times New Roman" w:hAnsi="Times New Roman"/>
              </w:rPr>
            </w:pPr>
          </w:p>
        </w:tc>
      </w:tr>
      <w:tr w:rsidR="000067F2" w14:paraId="1FA62267" w14:textId="77777777" w:rsidTr="00810A3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EE84" w14:textId="77777777" w:rsidR="000067F2" w:rsidRDefault="000067F2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1911" w14:textId="77777777" w:rsidR="000067F2" w:rsidRDefault="000067F2" w:rsidP="0093558B">
            <w:pPr>
              <w:tabs>
                <w:tab w:val="left" w:pos="522"/>
              </w:tabs>
              <w:ind w:left="522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   H</w:t>
            </w:r>
            <w:r w:rsidRPr="00B531CE">
              <w:rPr>
                <w:rFonts w:ascii="Times New Roman" w:hAnsi="Times New Roman"/>
              </w:rPr>
              <w:t>eat maps</w:t>
            </w:r>
            <w:r>
              <w:rPr>
                <w:rFonts w:ascii="Times New Roman" w:hAnsi="Times New Roman"/>
              </w:rPr>
              <w:t xml:space="preserve"> are provided</w:t>
            </w:r>
            <w:r w:rsidRPr="00B531CE">
              <w:rPr>
                <w:rFonts w:ascii="Times New Roman" w:hAnsi="Times New Roman"/>
              </w:rPr>
              <w:t xml:space="preserve"> for the Facility indicating the channel coverage, signal level, data </w:t>
            </w:r>
            <w:r>
              <w:rPr>
                <w:rFonts w:ascii="Times New Roman" w:hAnsi="Times New Roman"/>
              </w:rPr>
              <w:t>rate and noise floor for 802.</w:t>
            </w:r>
            <w:r w:rsidRPr="00443184">
              <w:rPr>
                <w:rFonts w:ascii="Times New Roman" w:hAnsi="Times New Roman"/>
              </w:rPr>
              <w:t xml:space="preserve">11 </w:t>
            </w:r>
            <w:r w:rsidR="00B053A4" w:rsidRPr="00135367">
              <w:rPr>
                <w:rFonts w:ascii="Times New Roman" w:hAnsi="Times New Roman"/>
              </w:rPr>
              <w:t>(*)</w:t>
            </w:r>
            <w:r w:rsidR="00B053A4">
              <w:rPr>
                <w:rFonts w:ascii="Times New Roman" w:hAnsi="Times New Roman"/>
              </w:rPr>
              <w:t xml:space="preserve"> </w:t>
            </w:r>
            <w:r w:rsidRPr="00B531CE">
              <w:rPr>
                <w:rFonts w:ascii="Times New Roman" w:hAnsi="Times New Roman"/>
              </w:rPr>
              <w:t>wireless networks.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7639" w14:textId="77777777" w:rsidR="000067F2" w:rsidRDefault="000067F2">
            <w:pPr>
              <w:jc w:val="center"/>
              <w:rPr>
                <w:rFonts w:ascii="Times New Roman" w:hAnsi="Times New Roman"/>
              </w:rPr>
            </w:pPr>
          </w:p>
        </w:tc>
      </w:tr>
      <w:tr w:rsidR="002F162A" w14:paraId="77CE0DB1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9E03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B5B5" w14:textId="77777777" w:rsidR="002F162A" w:rsidRDefault="00F46CA7" w:rsidP="00F46CA7">
            <w:pPr>
              <w:rPr>
                <w:rFonts w:ascii="Times New Roman" w:hAnsi="Times New Roman"/>
              </w:rPr>
            </w:pPr>
            <w:r w:rsidRPr="00F46CA7">
              <w:rPr>
                <w:rFonts w:ascii="Times New Roman" w:hAnsi="Times New Roman"/>
              </w:rPr>
              <w:t xml:space="preserve">Communications Circulating Grounding System (CCGS) shall be shown complete on a one-line diagram with all components and descriptions from the Intersystem Bonding Termination (IBT) at the service equipment to the TGBs, as applicable for </w:t>
            </w:r>
            <w:r w:rsidR="00993269">
              <w:rPr>
                <w:rFonts w:ascii="Times New Roman" w:hAnsi="Times New Roman"/>
              </w:rPr>
              <w:t xml:space="preserve">this </w:t>
            </w:r>
            <w:r w:rsidRPr="00F46CA7">
              <w:rPr>
                <w:rFonts w:ascii="Times New Roman" w:hAnsi="Times New Roman"/>
              </w:rPr>
              <w:t xml:space="preserve">project.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8159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966427" w14:paraId="4F061118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41C0" w14:textId="77777777" w:rsidR="00966427" w:rsidRPr="00135367" w:rsidRDefault="00966427">
            <w:pPr>
              <w:jc w:val="center"/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45BB" w14:textId="77777777" w:rsidR="00966427" w:rsidRPr="00135367" w:rsidRDefault="00966427" w:rsidP="00BA0418">
            <w:pPr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 xml:space="preserve">Lightning Protection Grounding System (LPGS) shall be shown complete on a one-line diagram with all components and descriptions </w:t>
            </w:r>
            <w:r w:rsidR="00D66AC9" w:rsidRPr="00135367">
              <w:rPr>
                <w:rFonts w:ascii="Times New Roman" w:hAnsi="Times New Roman"/>
              </w:rPr>
              <w:t xml:space="preserve">from Facility Antenna Farm </w:t>
            </w:r>
            <w:r w:rsidR="00BA0418" w:rsidRPr="00135367">
              <w:rPr>
                <w:rFonts w:ascii="Times New Roman" w:hAnsi="Times New Roman"/>
              </w:rPr>
              <w:t xml:space="preserve">mechanical and coaxial </w:t>
            </w:r>
            <w:r w:rsidR="00D66AC9" w:rsidRPr="00135367">
              <w:rPr>
                <w:rFonts w:ascii="Times New Roman" w:hAnsi="Times New Roman"/>
              </w:rPr>
              <w:t>connection points to the external route to earth ground.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EC0" w14:textId="77777777" w:rsidR="00966427" w:rsidRDefault="00966427">
            <w:pPr>
              <w:rPr>
                <w:rFonts w:ascii="Times New Roman" w:hAnsi="Times New Roman"/>
              </w:rPr>
            </w:pPr>
          </w:p>
        </w:tc>
      </w:tr>
      <w:tr w:rsidR="002F162A" w14:paraId="2FA935D6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9B4A" w14:textId="77777777" w:rsidR="002F162A" w:rsidRPr="00443184" w:rsidRDefault="00D66AC9">
            <w:pPr>
              <w:jc w:val="center"/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29FF" w14:textId="77777777" w:rsidR="002F162A" w:rsidRPr="00443184" w:rsidRDefault="002F162A">
            <w:pPr>
              <w:rPr>
                <w:rFonts w:ascii="Times New Roman" w:hAnsi="Times New Roman"/>
              </w:rPr>
            </w:pPr>
            <w:r w:rsidRPr="00443184">
              <w:rPr>
                <w:rFonts w:ascii="Times New Roman" w:hAnsi="Times New Roman"/>
              </w:rPr>
              <w:t>Coordinate drawings with other technical disciplines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D362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7CEE485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276A" w14:textId="77777777" w:rsidR="002F162A" w:rsidRPr="00443184" w:rsidRDefault="00D66AC9">
            <w:pPr>
              <w:jc w:val="center"/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CABA" w14:textId="53CD9C3C" w:rsidR="002F162A" w:rsidRPr="00443184" w:rsidRDefault="00BE6129" w:rsidP="00E061E0">
            <w:pPr>
              <w:rPr>
                <w:rFonts w:ascii="Times New Roman" w:hAnsi="Times New Roman"/>
              </w:rPr>
            </w:pPr>
            <w:r w:rsidRPr="00443184">
              <w:rPr>
                <w:rFonts w:ascii="Times New Roman" w:hAnsi="Times New Roman"/>
              </w:rPr>
              <w:t xml:space="preserve">Compliance </w:t>
            </w:r>
            <w:r w:rsidR="00411DC5">
              <w:rPr>
                <w:rFonts w:ascii="Times New Roman" w:hAnsi="Times New Roman"/>
              </w:rPr>
              <w:t xml:space="preserve">with </w:t>
            </w:r>
            <w:r w:rsidRPr="00443184">
              <w:rPr>
                <w:rFonts w:ascii="Times New Roman" w:hAnsi="Times New Roman"/>
              </w:rPr>
              <w:t>VA</w:t>
            </w:r>
            <w:r w:rsidR="006E64AD" w:rsidRPr="00443184">
              <w:rPr>
                <w:rFonts w:ascii="Times New Roman" w:hAnsi="Times New Roman"/>
              </w:rPr>
              <w:t xml:space="preserve"> </w:t>
            </w:r>
            <w:r w:rsidRPr="00443184">
              <w:rPr>
                <w:rFonts w:ascii="Times New Roman" w:hAnsi="Times New Roman"/>
              </w:rPr>
              <w:t>C</w:t>
            </w:r>
            <w:r w:rsidR="006E64AD" w:rsidRPr="00443184">
              <w:rPr>
                <w:rFonts w:ascii="Times New Roman" w:hAnsi="Times New Roman"/>
              </w:rPr>
              <w:t>AD</w:t>
            </w:r>
            <w:r w:rsidR="00411DC5">
              <w:rPr>
                <w:rFonts w:ascii="Times New Roman" w:hAnsi="Times New Roman"/>
              </w:rPr>
              <w:t xml:space="preserve"> and BIM</w:t>
            </w:r>
            <w:r w:rsidR="006E64AD" w:rsidRPr="00443184">
              <w:rPr>
                <w:rFonts w:ascii="Times New Roman" w:hAnsi="Times New Roman"/>
              </w:rPr>
              <w:t xml:space="preserve"> </w:t>
            </w:r>
            <w:r w:rsidRPr="00443184">
              <w:rPr>
                <w:rFonts w:ascii="Times New Roman" w:hAnsi="Times New Roman"/>
              </w:rPr>
              <w:t>S</w:t>
            </w:r>
            <w:r w:rsidR="006E64AD" w:rsidRPr="00443184">
              <w:rPr>
                <w:rFonts w:ascii="Times New Roman" w:hAnsi="Times New Roman"/>
              </w:rPr>
              <w:t>tandard</w:t>
            </w:r>
            <w:r w:rsidR="00411DC5">
              <w:rPr>
                <w:rFonts w:ascii="Times New Roman" w:hAnsi="Times New Roman"/>
              </w:rPr>
              <w:t>s</w:t>
            </w:r>
            <w:r w:rsidRPr="004431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0469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</w:tbl>
    <w:p w14:paraId="37219AE2" w14:textId="77777777" w:rsidR="002F162A" w:rsidRPr="00810A3D" w:rsidRDefault="002F162A" w:rsidP="00810A3D">
      <w:pPr>
        <w:rPr>
          <w:rFonts w:ascii="Times New Roman" w:hAnsi="Times New Roman"/>
          <w:b/>
          <w:szCs w:val="24"/>
        </w:rPr>
      </w:pPr>
    </w:p>
    <w:p w14:paraId="6ADB0D60" w14:textId="2CAC5DDB" w:rsidR="00810A3D" w:rsidRDefault="002F162A" w:rsidP="00810A3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  <w:r w:rsidR="00810A3D">
        <w:rPr>
          <w:rFonts w:ascii="Times New Roman" w:hAnsi="Times New Roman"/>
          <w:b/>
          <w:sz w:val="36"/>
        </w:rPr>
        <w:lastRenderedPageBreak/>
        <w:t>TELECOMMUNICATIONS SYSTEMS</w:t>
      </w:r>
    </w:p>
    <w:p w14:paraId="1F3F9E67" w14:textId="4E15B78E" w:rsidR="002F162A" w:rsidRDefault="00831BB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DESIGN REVIEW</w:t>
      </w:r>
      <w:r w:rsidR="002F162A">
        <w:rPr>
          <w:rFonts w:ascii="Times New Roman" w:hAnsi="Times New Roman"/>
          <w:b/>
          <w:sz w:val="36"/>
        </w:rPr>
        <w:t xml:space="preserve"> CHECKLIST</w:t>
      </w:r>
    </w:p>
    <w:p w14:paraId="709D096B" w14:textId="537F3D4A" w:rsidR="00810A3D" w:rsidRDefault="00810A3D" w:rsidP="00810A3D">
      <w:pPr>
        <w:jc w:val="center"/>
        <w:rPr>
          <w:rFonts w:ascii="Times New Roman" w:hAnsi="Times New Roman"/>
          <w:b/>
          <w:sz w:val="36"/>
        </w:rPr>
      </w:pPr>
    </w:p>
    <w:p w14:paraId="08BB34F0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TITLE________________________________PROJECT NO.</w:t>
      </w:r>
      <w:r>
        <w:rPr>
          <w:rFonts w:ascii="Times New Roman" w:hAnsi="Times New Roman"/>
          <w:b/>
          <w:sz w:val="28"/>
        </w:rPr>
        <w:tab/>
      </w:r>
    </w:p>
    <w:p w14:paraId="10EA9616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LOCATION___________________________________DATE</w:t>
      </w:r>
      <w:r>
        <w:rPr>
          <w:rFonts w:ascii="Times New Roman" w:hAnsi="Times New Roman"/>
          <w:b/>
          <w:sz w:val="28"/>
        </w:rPr>
        <w:tab/>
      </w:r>
    </w:p>
    <w:p w14:paraId="128C74A1" w14:textId="77777777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REVIEWED BY</w:t>
      </w:r>
      <w:r>
        <w:rPr>
          <w:rFonts w:ascii="Times New Roman" w:hAnsi="Times New Roman"/>
          <w:b/>
          <w:sz w:val="28"/>
        </w:rPr>
        <w:tab/>
      </w:r>
    </w:p>
    <w:p w14:paraId="31630587" w14:textId="535F1D9E" w:rsidR="002F162A" w:rsidRDefault="002F162A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ORGANIZATION</w:t>
      </w:r>
      <w:r>
        <w:rPr>
          <w:rFonts w:ascii="Times New Roman" w:hAnsi="Times New Roman"/>
          <w:b/>
          <w:sz w:val="28"/>
        </w:rPr>
        <w:tab/>
      </w:r>
    </w:p>
    <w:p w14:paraId="03001928" w14:textId="35D1D671" w:rsidR="00810A3D" w:rsidRDefault="00810A3D">
      <w:pPr>
        <w:tabs>
          <w:tab w:val="right" w:leader="underscore" w:pos="9360"/>
        </w:tabs>
        <w:rPr>
          <w:rFonts w:ascii="Times New Roman" w:hAnsi="Times New Roman"/>
          <w:b/>
          <w:sz w:val="28"/>
        </w:rPr>
      </w:pPr>
    </w:p>
    <w:p w14:paraId="3E498518" w14:textId="77777777" w:rsidR="001735B9" w:rsidRDefault="001735B9" w:rsidP="001735B9">
      <w:pPr>
        <w:rPr>
          <w:rFonts w:ascii="Times New Roman" w:hAnsi="Times New Roman"/>
          <w:b/>
          <w:sz w:val="28"/>
        </w:rPr>
      </w:pPr>
      <w:bookmarkStart w:id="6" w:name="_Hlk42000863"/>
      <w:bookmarkStart w:id="7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83AFEE" wp14:editId="2278BFB8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53125" cy="364490"/>
                <wp:effectExtent l="0" t="0" r="28575" b="17780"/>
                <wp:wrapSquare wrapText="bothSides"/>
                <wp:docPr id="6" name="Text Box 6" descr="CONSTRUCTION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632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D20D" w14:textId="778AE665" w:rsidR="001735B9" w:rsidRDefault="001735B9" w:rsidP="001735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CONSTRUCTION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3AFEE" id="Text Box 6" o:spid="_x0000_s1030" type="#_x0000_t202" alt="CONSTRUCTION DOCUMENTS" style="position:absolute;margin-left:0;margin-top:30.75pt;width:468.75pt;height:28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" fillcolor="black [3213]">
                <v:textbox style="mso-fit-shape-to-text:t">
                  <w:txbxContent>
                    <w:p w14:paraId="4030D20D" w14:textId="778AE665" w:rsidR="001735B9" w:rsidRDefault="001735B9" w:rsidP="001735B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CONSTRUCTION DOCUMENTS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0"/>
        <w:gridCol w:w="1800"/>
      </w:tblGrid>
      <w:tr w:rsidR="002F162A" w14:paraId="5196F6D5" w14:textId="77777777" w:rsidTr="00810A3D">
        <w:trPr>
          <w:tblHeader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6"/>
          <w:bookmarkEnd w:id="7"/>
          <w:p w14:paraId="033B3538" w14:textId="77777777" w:rsidR="002F162A" w:rsidRDefault="002F162A" w:rsidP="00810A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6F8B" w14:textId="1E1829FC" w:rsidR="002F162A" w:rsidRDefault="00810A3D" w:rsidP="00810A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TELECOMMUNICATIONS SYSTEMS – </w:t>
            </w:r>
            <w:r>
              <w:rPr>
                <w:rFonts w:ascii="Times New Roman" w:hAnsi="Times New Roman"/>
              </w:rPr>
              <w:br/>
              <w:t xml:space="preserve">CONSTRUCTION DOCUMENTS </w:t>
            </w:r>
            <w:r w:rsidR="002F162A">
              <w:rPr>
                <w:rFonts w:ascii="Times New Roman" w:hAnsi="Times New Roman"/>
              </w:rPr>
              <w:t>ITEM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FC3D" w14:textId="77777777" w:rsidR="002F162A" w:rsidRPr="00BE6129" w:rsidRDefault="002F162A" w:rsidP="00810A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E6129">
              <w:rPr>
                <w:rFonts w:ascii="Times New Roman" w:hAnsi="Times New Roman"/>
                <w:sz w:val="23"/>
                <w:szCs w:val="23"/>
              </w:rPr>
              <w:t>COMMENTS/</w:t>
            </w:r>
          </w:p>
          <w:p w14:paraId="11179AB6" w14:textId="77777777" w:rsidR="002F162A" w:rsidRDefault="002F162A" w:rsidP="00810A3D">
            <w:pPr>
              <w:jc w:val="center"/>
              <w:rPr>
                <w:rFonts w:ascii="Times New Roman" w:hAnsi="Times New Roman"/>
              </w:rPr>
            </w:pPr>
            <w:r w:rsidRPr="00BE6129">
              <w:rPr>
                <w:rFonts w:ascii="Times New Roman" w:hAnsi="Times New Roman"/>
                <w:sz w:val="23"/>
                <w:szCs w:val="23"/>
              </w:rPr>
              <w:t>YES/NO/NA</w:t>
            </w:r>
          </w:p>
        </w:tc>
      </w:tr>
      <w:tr w:rsidR="002F162A" w14:paraId="5692FF24" w14:textId="77777777" w:rsidTr="00810A3D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247E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CAD2" w14:textId="77777777" w:rsidR="002F162A" w:rsidRDefault="00F46CA7" w:rsidP="00E06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Documents contain RCDD stamp</w:t>
            </w:r>
            <w:r w:rsidR="002F162A">
              <w:rPr>
                <w:rFonts w:ascii="Times New Roman" w:hAnsi="Times New Roman"/>
                <w:b/>
              </w:rPr>
              <w:t>.</w:t>
            </w:r>
            <w:r w:rsidR="002F16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93FD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2B03D4B2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E4B0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2141" w14:textId="77777777" w:rsidR="002F162A" w:rsidRDefault="002F162A" w:rsidP="004B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Requirements for </w:t>
            </w:r>
            <w:r w:rsidR="00E061E0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rimary and </w:t>
            </w:r>
            <w:r w:rsidR="00E061E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econdary </w:t>
            </w:r>
            <w:r w:rsidR="004B0C1A">
              <w:rPr>
                <w:rFonts w:ascii="Times New Roman" w:hAnsi="Times New Roman"/>
              </w:rPr>
              <w:t>surge protection are included</w:t>
            </w:r>
            <w:r>
              <w:rPr>
                <w:rFonts w:ascii="Times New Roman" w:hAnsi="Times New Roman"/>
              </w:rPr>
              <w:t xml:space="preserve"> (</w:t>
            </w:r>
            <w:r w:rsidR="004B0C1A" w:rsidRPr="004B0C1A">
              <w:rPr>
                <w:rFonts w:ascii="Times New Roman" w:hAnsi="Times New Roman"/>
              </w:rPr>
              <w:t>see Telecommunications and Special Telecommunications Systems Design Manual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BB57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463838D7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6D35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5B1B" w14:textId="77777777" w:rsidR="002F162A" w:rsidRDefault="00EC3674" w:rsidP="00135367">
            <w:pPr>
              <w:rPr>
                <w:rFonts w:ascii="Times New Roman" w:hAnsi="Times New Roman"/>
              </w:rPr>
            </w:pPr>
            <w:r w:rsidRPr="00EC3674">
              <w:rPr>
                <w:rFonts w:ascii="Times New Roman" w:hAnsi="Times New Roman"/>
              </w:rPr>
              <w:t xml:space="preserve">Telecommunications rooms are sufficiently sized for </w:t>
            </w:r>
            <w:r w:rsidR="008D4DB2">
              <w:rPr>
                <w:rFonts w:ascii="Times New Roman" w:hAnsi="Times New Roman"/>
              </w:rPr>
              <w:t>c</w:t>
            </w:r>
            <w:r w:rsidRPr="00EC3674">
              <w:rPr>
                <w:rFonts w:ascii="Times New Roman" w:hAnsi="Times New Roman"/>
              </w:rPr>
              <w:t>abinet, rack and equipment sizes</w:t>
            </w:r>
            <w:r>
              <w:rPr>
                <w:rFonts w:ascii="Times New Roman" w:hAnsi="Times New Roman"/>
              </w:rPr>
              <w:t xml:space="preserve"> using</w:t>
            </w:r>
            <w:r w:rsidRPr="00EC3674">
              <w:rPr>
                <w:rFonts w:ascii="Times New Roman" w:hAnsi="Times New Roman"/>
              </w:rPr>
              <w:t xml:space="preserve"> largest and/or heaviest dimensions and weights so that working clearance requirements, space for future installations, and structural requirements are satisfied.</w:t>
            </w:r>
            <w:r>
              <w:t xml:space="preserve"> </w:t>
            </w:r>
            <w:r w:rsidRPr="00EC3674">
              <w:rPr>
                <w:rFonts w:ascii="Times New Roman" w:hAnsi="Times New Roman"/>
              </w:rPr>
              <w:t>(see Telecommunications and Special Telecommunications Systems Design Manual).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CDE9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078A1BEE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57BC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BA04" w14:textId="77777777" w:rsidR="002F162A" w:rsidRDefault="00EC452C" w:rsidP="00EC4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Pathways including cable tray and conduits are sized for quantity of cables anticipated. </w:t>
            </w:r>
            <w:r w:rsidR="002F162A">
              <w:rPr>
                <w:rFonts w:ascii="Times New Roman" w:hAnsi="Times New Roman"/>
              </w:rPr>
              <w:t xml:space="preserve"> (</w:t>
            </w:r>
            <w:r w:rsidRPr="00EC452C">
              <w:rPr>
                <w:rFonts w:ascii="Times New Roman" w:hAnsi="Times New Roman"/>
              </w:rPr>
              <w:t>see Telecommunications and Special Telecommunications Systems Design Manual</w:t>
            </w:r>
            <w:r w:rsidR="002F162A">
              <w:rPr>
                <w:rFonts w:ascii="Times New Roman" w:hAnsi="Times New Roman"/>
              </w:rPr>
              <w:t>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E286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14CAAD9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267E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8FFC" w14:textId="77777777" w:rsidR="002F162A" w:rsidRDefault="00EC452C" w:rsidP="00E061E0">
            <w:pPr>
              <w:rPr>
                <w:rFonts w:ascii="Times New Roman" w:hAnsi="Times New Roman"/>
              </w:rPr>
            </w:pPr>
            <w:r w:rsidRPr="00EC452C">
              <w:rPr>
                <w:rFonts w:ascii="Times New Roman" w:hAnsi="Times New Roman"/>
              </w:rPr>
              <w:t xml:space="preserve">Coordinate drawings with other technical disciplines </w:t>
            </w:r>
            <w:r w:rsidR="002F162A">
              <w:rPr>
                <w:rFonts w:ascii="Times New Roman" w:hAnsi="Times New Roman"/>
              </w:rPr>
              <w:t>(</w:t>
            </w:r>
            <w:r w:rsidRPr="00EC452C">
              <w:rPr>
                <w:rFonts w:ascii="Times New Roman" w:hAnsi="Times New Roman"/>
              </w:rPr>
              <w:t>see Telecommunications and Special Telecommunications Systems Design Manual</w:t>
            </w:r>
            <w:r w:rsidR="002F162A">
              <w:rPr>
                <w:rFonts w:ascii="Times New Roman" w:hAnsi="Times New Roman"/>
              </w:rPr>
              <w:t>):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72B6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A43D5C8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34E8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553C" w14:textId="77777777" w:rsidR="002F162A" w:rsidRDefault="002F162A" w:rsidP="004B0C1A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ab/>
            </w:r>
            <w:r w:rsidR="004B0C1A">
              <w:rPr>
                <w:rFonts w:ascii="Times New Roman" w:hAnsi="Times New Roman"/>
              </w:rPr>
              <w:t>Equipment cooling and ventilation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DE67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12B307FF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349E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7EDF" w14:textId="77777777" w:rsidR="002F162A" w:rsidRDefault="002F162A" w:rsidP="004B0C1A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ab/>
            </w:r>
            <w:r w:rsidR="004B0C1A">
              <w:rPr>
                <w:rFonts w:ascii="Times New Roman" w:hAnsi="Times New Roman"/>
              </w:rPr>
              <w:t>Equipment power locations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F307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4B0C1A" w14:paraId="1DA0BC52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7ACE" w14:textId="77777777" w:rsidR="004B0C1A" w:rsidRDefault="004B0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2161" w14:textId="77777777" w:rsidR="004B0C1A" w:rsidRDefault="004B0C1A" w:rsidP="004B0C1A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  Electrical loads.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597C" w14:textId="77777777" w:rsidR="004B0C1A" w:rsidRDefault="004B0C1A">
            <w:pPr>
              <w:rPr>
                <w:rFonts w:ascii="Times New Roman" w:hAnsi="Times New Roman"/>
              </w:rPr>
            </w:pPr>
          </w:p>
        </w:tc>
      </w:tr>
      <w:tr w:rsidR="00B538E4" w14:paraId="17CF97C2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5A33" w14:textId="77777777" w:rsidR="00B538E4" w:rsidRDefault="00B538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2A25" w14:textId="77777777" w:rsidR="00B538E4" w:rsidRDefault="00B538E4" w:rsidP="00D87B3F">
            <w:pPr>
              <w:tabs>
                <w:tab w:val="left" w:pos="522"/>
              </w:tabs>
              <w:ind w:left="162"/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>d.</w:t>
            </w:r>
            <w:r w:rsidRPr="00135367">
              <w:rPr>
                <w:rFonts w:ascii="Times New Roman" w:hAnsi="Times New Roman"/>
              </w:rPr>
              <w:tab/>
              <w:t xml:space="preserve">UPS </w:t>
            </w:r>
            <w:r w:rsidR="00D87B3F" w:rsidRPr="00135367">
              <w:rPr>
                <w:rFonts w:ascii="Times New Roman" w:hAnsi="Times New Roman"/>
              </w:rPr>
              <w:t>sizing and loads are</w:t>
            </w:r>
            <w:r w:rsidRPr="00135367">
              <w:rPr>
                <w:rFonts w:ascii="Times New Roman" w:hAnsi="Times New Roman"/>
              </w:rPr>
              <w:t xml:space="preserve"> according to the Physical Security Design Manual.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C28E" w14:textId="77777777" w:rsidR="00B538E4" w:rsidRDefault="00B538E4">
            <w:pPr>
              <w:rPr>
                <w:rFonts w:ascii="Times New Roman" w:hAnsi="Times New Roman"/>
              </w:rPr>
            </w:pPr>
          </w:p>
        </w:tc>
      </w:tr>
      <w:tr w:rsidR="002F162A" w14:paraId="2FB1D49B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9C9C" w14:textId="77777777" w:rsidR="002F162A" w:rsidRDefault="002F16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C9D0" w14:textId="77777777" w:rsidR="002F162A" w:rsidRDefault="00EC452C" w:rsidP="009D6B88">
            <w:pPr>
              <w:rPr>
                <w:rFonts w:ascii="Times New Roman" w:hAnsi="Times New Roman"/>
              </w:rPr>
            </w:pPr>
            <w:r w:rsidRPr="001E65C2">
              <w:rPr>
                <w:rFonts w:ascii="Times New Roman" w:hAnsi="Times New Roman"/>
              </w:rPr>
              <w:t>Physical Security Systems are coordinat</w:t>
            </w:r>
            <w:r w:rsidR="00993269" w:rsidRPr="001E65C2">
              <w:rPr>
                <w:rFonts w:ascii="Times New Roman" w:hAnsi="Times New Roman"/>
              </w:rPr>
              <w:t xml:space="preserve">ed with door hardware, </w:t>
            </w:r>
            <w:r w:rsidR="008D4DB2">
              <w:rPr>
                <w:rFonts w:ascii="Times New Roman" w:hAnsi="Times New Roman"/>
              </w:rPr>
              <w:t xml:space="preserve">and </w:t>
            </w:r>
            <w:r w:rsidR="00993269" w:rsidRPr="001E65C2">
              <w:rPr>
                <w:rFonts w:ascii="Times New Roman" w:hAnsi="Times New Roman"/>
              </w:rPr>
              <w:t>Fire D</w:t>
            </w:r>
            <w:r w:rsidRPr="001E65C2">
              <w:rPr>
                <w:rFonts w:ascii="Times New Roman" w:hAnsi="Times New Roman"/>
              </w:rPr>
              <w:t xml:space="preserve">etection and </w:t>
            </w:r>
            <w:r w:rsidR="00993269" w:rsidRPr="001E65C2">
              <w:rPr>
                <w:rFonts w:ascii="Times New Roman" w:hAnsi="Times New Roman"/>
              </w:rPr>
              <w:t>N</w:t>
            </w:r>
            <w:r w:rsidRPr="001E65C2">
              <w:rPr>
                <w:rFonts w:ascii="Times New Roman" w:hAnsi="Times New Roman"/>
              </w:rPr>
              <w:t xml:space="preserve">otification </w:t>
            </w:r>
            <w:r w:rsidR="00993269" w:rsidRPr="001E65C2">
              <w:rPr>
                <w:rFonts w:ascii="Times New Roman" w:hAnsi="Times New Roman"/>
              </w:rPr>
              <w:t>S</w:t>
            </w:r>
            <w:r w:rsidRPr="001E65C2">
              <w:rPr>
                <w:rFonts w:ascii="Times New Roman" w:hAnsi="Times New Roman"/>
              </w:rPr>
              <w:t>ystems</w:t>
            </w:r>
            <w:r w:rsidR="002F162A" w:rsidRPr="001E65C2">
              <w:rPr>
                <w:rFonts w:ascii="Times New Roman" w:hAnsi="Times New Roman"/>
              </w:rPr>
              <w:t xml:space="preserve"> </w:t>
            </w:r>
            <w:r w:rsidR="00E061E0" w:rsidRPr="001E65C2">
              <w:rPr>
                <w:rFonts w:ascii="Times New Roman" w:hAnsi="Times New Roman"/>
              </w:rPr>
              <w:t>(s</w:t>
            </w:r>
            <w:r w:rsidR="002F162A" w:rsidRPr="001E65C2">
              <w:rPr>
                <w:rFonts w:ascii="Times New Roman" w:hAnsi="Times New Roman"/>
              </w:rPr>
              <w:t xml:space="preserve">ee </w:t>
            </w:r>
            <w:r w:rsidRPr="001E65C2">
              <w:rPr>
                <w:rFonts w:ascii="Times New Roman" w:hAnsi="Times New Roman"/>
              </w:rPr>
              <w:t xml:space="preserve">Physical Security Design </w:t>
            </w:r>
            <w:r w:rsidR="002F162A" w:rsidRPr="001E65C2">
              <w:rPr>
                <w:rFonts w:ascii="Times New Roman" w:hAnsi="Times New Roman"/>
              </w:rPr>
              <w:t>Manua</w:t>
            </w:r>
            <w:r w:rsidR="002F162A" w:rsidRPr="00135367">
              <w:rPr>
                <w:rFonts w:ascii="Times New Roman" w:hAnsi="Times New Roman"/>
              </w:rPr>
              <w:t>l</w:t>
            </w:r>
            <w:r w:rsidR="00B538E4" w:rsidRPr="00135367">
              <w:rPr>
                <w:rFonts w:ascii="Times New Roman" w:hAnsi="Times New Roman"/>
              </w:rPr>
              <w:t>,</w:t>
            </w:r>
            <w:r w:rsidR="002F162A" w:rsidRPr="001E65C2">
              <w:rPr>
                <w:rFonts w:ascii="Times New Roman" w:hAnsi="Times New Roman"/>
              </w:rPr>
              <w:t xml:space="preserve"> NFPA </w:t>
            </w:r>
            <w:r w:rsidRPr="001E65C2">
              <w:rPr>
                <w:rFonts w:ascii="Times New Roman" w:hAnsi="Times New Roman"/>
              </w:rPr>
              <w:t>101</w:t>
            </w:r>
            <w:r w:rsidR="00B538E4" w:rsidRPr="001E65C2">
              <w:rPr>
                <w:rFonts w:ascii="Times New Roman" w:hAnsi="Times New Roman"/>
              </w:rPr>
              <w:t xml:space="preserve"> </w:t>
            </w:r>
            <w:r w:rsidR="00B538E4" w:rsidRPr="00135367">
              <w:rPr>
                <w:rFonts w:ascii="Times New Roman" w:hAnsi="Times New Roman"/>
              </w:rPr>
              <w:t>and VA Guide 0730</w:t>
            </w:r>
            <w:r w:rsidR="009D6B88" w:rsidRPr="00135367">
              <w:rPr>
                <w:rFonts w:ascii="Times New Roman" w:hAnsi="Times New Roman"/>
              </w:rPr>
              <w:t>)</w:t>
            </w:r>
            <w:r w:rsidR="009D6B88" w:rsidRPr="001E65C2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12CC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24DC7FE2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1680" w14:textId="77777777" w:rsidR="002F162A" w:rsidRDefault="00591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FE53" w14:textId="2673C787" w:rsidR="002F162A" w:rsidRPr="009B05B4" w:rsidRDefault="0059167F" w:rsidP="0013536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Includes</w:t>
            </w:r>
            <w:r w:rsidRPr="0059167F">
              <w:rPr>
                <w:rFonts w:ascii="Times New Roman" w:hAnsi="Times New Roman"/>
              </w:rPr>
              <w:t xml:space="preserve"> functional diagrams</w:t>
            </w:r>
            <w:r>
              <w:rPr>
                <w:rFonts w:ascii="Times New Roman" w:hAnsi="Times New Roman"/>
              </w:rPr>
              <w:t xml:space="preserve"> </w:t>
            </w:r>
            <w:r w:rsidRPr="0059167F">
              <w:rPr>
                <w:rFonts w:ascii="Times New Roman" w:hAnsi="Times New Roman"/>
              </w:rPr>
              <w:t xml:space="preserve">(Riser Diagrams) </w:t>
            </w:r>
            <w:r>
              <w:rPr>
                <w:rFonts w:ascii="Times New Roman" w:hAnsi="Times New Roman"/>
              </w:rPr>
              <w:t>of</w:t>
            </w:r>
            <w:r w:rsidRPr="0059167F">
              <w:rPr>
                <w:rFonts w:ascii="Times New Roman" w:hAnsi="Times New Roman"/>
              </w:rPr>
              <w:t xml:space="preserve"> Essential Telecommunications Systems, Controls and Operation</w:t>
            </w:r>
            <w:r>
              <w:rPr>
                <w:rFonts w:ascii="Times New Roman" w:hAnsi="Times New Roman"/>
              </w:rPr>
              <w:t xml:space="preserve"> such as </w:t>
            </w:r>
            <w:r w:rsidRPr="0059167F">
              <w:rPr>
                <w:rFonts w:ascii="Times New Roman" w:hAnsi="Times New Roman"/>
              </w:rPr>
              <w:t xml:space="preserve">Data, </w:t>
            </w:r>
            <w:r>
              <w:rPr>
                <w:rFonts w:ascii="Times New Roman" w:hAnsi="Times New Roman"/>
              </w:rPr>
              <w:t>Voice (</w:t>
            </w:r>
            <w:r w:rsidRPr="001E65C2">
              <w:rPr>
                <w:rFonts w:ascii="Times New Roman" w:hAnsi="Times New Roman"/>
              </w:rPr>
              <w:t>Telephone</w:t>
            </w:r>
            <w:r w:rsidR="00C10A44" w:rsidRPr="001E65C2">
              <w:rPr>
                <w:rFonts w:ascii="Times New Roman" w:hAnsi="Times New Roman"/>
              </w:rPr>
              <w:t xml:space="preserve"> </w:t>
            </w:r>
            <w:r w:rsidR="00C10A44" w:rsidRPr="00135367">
              <w:rPr>
                <w:rFonts w:ascii="Times New Roman" w:hAnsi="Times New Roman"/>
              </w:rPr>
              <w:t>– contact TVE</w:t>
            </w:r>
            <w:r w:rsidR="00F233D8">
              <w:rPr>
                <w:rFonts w:ascii="Times New Roman" w:hAnsi="Times New Roman"/>
              </w:rPr>
              <w:t xml:space="preserve"> </w:t>
            </w:r>
            <w:r w:rsidR="00F233D8" w:rsidRPr="00F233D8">
              <w:rPr>
                <w:rFonts w:ascii="Times New Roman" w:hAnsi="Times New Roman"/>
              </w:rPr>
              <w:t>202-462-5311</w:t>
            </w:r>
            <w:r w:rsidRPr="001E65C2">
              <w:rPr>
                <w:rFonts w:ascii="Times New Roman" w:hAnsi="Times New Roman"/>
              </w:rPr>
              <w:t>), Nurse Call, Emergency Call, Duress Alarm, PA, MATV, CCTV, IC, DAS, Intrusion Detection, Access Control (PACS), and Other Signal Systems.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771E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297B0637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CD9B" w14:textId="77777777" w:rsidR="002F162A" w:rsidRPr="001E65C2" w:rsidRDefault="0059167F">
            <w:pPr>
              <w:jc w:val="center"/>
              <w:rPr>
                <w:rFonts w:ascii="Times New Roman" w:hAnsi="Times New Roman"/>
              </w:rPr>
            </w:pPr>
            <w:r w:rsidRPr="001E65C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783E" w14:textId="7FF515B0" w:rsidR="002F162A" w:rsidRPr="001E65C2" w:rsidRDefault="0059167F" w:rsidP="0059167F">
            <w:pPr>
              <w:rPr>
                <w:rFonts w:ascii="Times New Roman" w:hAnsi="Times New Roman"/>
              </w:rPr>
            </w:pPr>
            <w:r w:rsidRPr="001E65C2">
              <w:rPr>
                <w:rFonts w:ascii="Times New Roman" w:hAnsi="Times New Roman"/>
              </w:rPr>
              <w:t xml:space="preserve">Project documents </w:t>
            </w:r>
            <w:r w:rsidR="00D66E5E">
              <w:rPr>
                <w:rFonts w:ascii="Times New Roman" w:hAnsi="Times New Roman"/>
              </w:rPr>
              <w:t xml:space="preserve">to </w:t>
            </w:r>
            <w:r w:rsidRPr="001E65C2">
              <w:rPr>
                <w:rFonts w:ascii="Times New Roman" w:hAnsi="Times New Roman"/>
              </w:rPr>
              <w:t xml:space="preserve">procure and install Wireless LAN </w:t>
            </w:r>
            <w:r w:rsidR="006A1FC8" w:rsidRPr="001E65C2">
              <w:rPr>
                <w:rFonts w:ascii="Times New Roman" w:hAnsi="Times New Roman"/>
              </w:rPr>
              <w:t>Controllers and</w:t>
            </w:r>
            <w:r w:rsidRPr="001E65C2">
              <w:rPr>
                <w:rFonts w:ascii="Times New Roman" w:hAnsi="Times New Roman"/>
              </w:rPr>
              <w:t xml:space="preserve"> wireless access points. Drawings include two data cables terminated at Wireless Access Point </w:t>
            </w:r>
            <w:r w:rsidR="009B05B4" w:rsidRPr="001E65C2">
              <w:rPr>
                <w:rFonts w:ascii="Times New Roman" w:hAnsi="Times New Roman"/>
              </w:rPr>
              <w:t>location</w:t>
            </w:r>
            <w:r w:rsidRPr="001E65C2">
              <w:rPr>
                <w:rFonts w:ascii="Times New Roman" w:hAnsi="Times New Roman"/>
              </w:rPr>
              <w:t>s approved by</w:t>
            </w:r>
            <w:r w:rsidRPr="001E65C2">
              <w:t xml:space="preserve"> </w:t>
            </w:r>
            <w:r w:rsidRPr="001E65C2">
              <w:rPr>
                <w:rFonts w:ascii="Times New Roman" w:hAnsi="Times New Roman"/>
              </w:rPr>
              <w:t>VA spectrum analysis</w:t>
            </w:r>
            <w:r w:rsidR="006856F2" w:rsidRPr="001E65C2">
              <w:rPr>
                <w:rFonts w:ascii="Times New Roman" w:hAnsi="Times New Roman"/>
              </w:rPr>
              <w:t xml:space="preserve"> </w:t>
            </w:r>
            <w:r w:rsidR="006856F2" w:rsidRPr="00135367">
              <w:rPr>
                <w:rFonts w:ascii="Times New Roman" w:hAnsi="Times New Roman"/>
              </w:rPr>
              <w:t>and SMCS</w:t>
            </w:r>
            <w:r w:rsidRPr="001E65C2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C090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1E65C2" w14:paraId="0E1CCF20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E04" w14:textId="77777777" w:rsidR="001E65C2" w:rsidRPr="003A2764" w:rsidRDefault="001E65C2" w:rsidP="003A276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E65C2">
              <w:rPr>
                <w:rFonts w:ascii="Times New Roman" w:hAnsi="Times New Roman"/>
              </w:rPr>
              <w:t>9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6E52" w14:textId="77777777" w:rsidR="001E65C2" w:rsidRDefault="001E65C2" w:rsidP="00135367">
            <w:pPr>
              <w:rPr>
                <w:rFonts w:ascii="Times New Roman" w:hAnsi="Times New Roman"/>
              </w:rPr>
            </w:pPr>
            <w:r w:rsidRPr="001E65C2">
              <w:rPr>
                <w:rFonts w:ascii="Times New Roman" w:hAnsi="Times New Roman"/>
              </w:rPr>
              <w:t>Includes large-scale (minimum 1/4"=1') partial plans for areas such as Main Computer Room, Telephone Equipment/</w:t>
            </w:r>
            <w:r w:rsidRPr="00135367">
              <w:rPr>
                <w:rFonts w:ascii="Times New Roman" w:hAnsi="Times New Roman"/>
              </w:rPr>
              <w:t>Operator Room</w:t>
            </w:r>
            <w:r w:rsidR="00F1701E">
              <w:rPr>
                <w:rFonts w:ascii="Times New Roman" w:hAnsi="Times New Roman"/>
              </w:rPr>
              <w:t>,</w:t>
            </w:r>
            <w:r w:rsidR="00F92F02">
              <w:rPr>
                <w:rFonts w:ascii="Times New Roman" w:hAnsi="Times New Roman"/>
              </w:rPr>
              <w:t xml:space="preserve"> </w:t>
            </w:r>
            <w:r w:rsidRPr="001E65C2">
              <w:rPr>
                <w:rFonts w:ascii="Times New Roman" w:hAnsi="Times New Roman"/>
              </w:rPr>
              <w:t>Telecommunications Rooms, Network Operations Room</w:t>
            </w:r>
            <w:r w:rsidRPr="00135367">
              <w:rPr>
                <w:rFonts w:ascii="Times New Roman" w:hAnsi="Times New Roman"/>
              </w:rPr>
              <w:t>, DEMARC, Antenna Head End Room, Police Control/Operation Rooms, Emergency Communications Control/Operations</w:t>
            </w:r>
            <w:r w:rsidRPr="001E65C2">
              <w:rPr>
                <w:rFonts w:ascii="Times New Roman" w:hAnsi="Times New Roman"/>
              </w:rPr>
              <w:t xml:space="preserve"> Rooms.</w:t>
            </w:r>
            <w:r w:rsidR="00F1701E">
              <w:rPr>
                <w:rFonts w:ascii="Times New Roman" w:hAnsi="Times New Roman"/>
              </w:rPr>
              <w:t xml:space="preserve"> Contact, Spectrum</w:t>
            </w:r>
            <w:r w:rsidR="00F1701E" w:rsidRPr="00F1701E">
              <w:rPr>
                <w:rFonts w:ascii="Times New Roman" w:hAnsi="Times New Roman"/>
              </w:rPr>
              <w:t xml:space="preserve"> Management and COMSEC Service (SMCS 005OP2H3) for</w:t>
            </w:r>
            <w:r w:rsidR="00F1701E">
              <w:rPr>
                <w:rFonts w:ascii="Times New Roman" w:hAnsi="Times New Roman"/>
              </w:rPr>
              <w:t xml:space="preserve"> complete list.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027A" w14:textId="77777777" w:rsidR="001E65C2" w:rsidRDefault="001E65C2">
            <w:pPr>
              <w:rPr>
                <w:rFonts w:ascii="Times New Roman" w:hAnsi="Times New Roman"/>
              </w:rPr>
            </w:pPr>
          </w:p>
        </w:tc>
      </w:tr>
      <w:tr w:rsidR="002F162A" w14:paraId="32C63FF8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B913" w14:textId="77777777" w:rsidR="002F162A" w:rsidRPr="003A2764" w:rsidRDefault="003A2764" w:rsidP="003A276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35367">
              <w:rPr>
                <w:rFonts w:ascii="Times New Roman" w:hAnsi="Times New Roman"/>
              </w:rPr>
              <w:t>10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B517" w14:textId="3E082175" w:rsidR="002F162A" w:rsidRDefault="00EC452C" w:rsidP="00135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Specifications are VA specifications from TIL</w:t>
            </w:r>
            <w:r w:rsidR="00D66E5E">
              <w:rPr>
                <w:rFonts w:ascii="Times New Roman" w:hAnsi="Times New Roman"/>
              </w:rPr>
              <w:t xml:space="preserve"> and tailored to fit the project requirement.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0D1F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0CF8A76A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E189" w14:textId="77777777" w:rsidR="002F162A" w:rsidRPr="00135367" w:rsidRDefault="003A2764" w:rsidP="003A2764">
            <w:pPr>
              <w:jc w:val="center"/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>11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39CF" w14:textId="58F85DFE" w:rsidR="002F162A" w:rsidRPr="001E65C2" w:rsidRDefault="00966427" w:rsidP="00966427">
            <w:pPr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>All system</w:t>
            </w:r>
            <w:r w:rsidRPr="001E65C2">
              <w:rPr>
                <w:rFonts w:ascii="Times New Roman" w:hAnsi="Times New Roman"/>
              </w:rPr>
              <w:t xml:space="preserve"> </w:t>
            </w:r>
            <w:r w:rsidR="00EC452C" w:rsidRPr="001E65C2">
              <w:rPr>
                <w:rFonts w:ascii="Times New Roman" w:hAnsi="Times New Roman"/>
              </w:rPr>
              <w:t xml:space="preserve">Specifications </w:t>
            </w:r>
            <w:r w:rsidRPr="001E65C2">
              <w:rPr>
                <w:rFonts w:ascii="Times New Roman" w:hAnsi="Times New Roman"/>
              </w:rPr>
              <w:t>include</w:t>
            </w:r>
            <w:r w:rsidR="00D66E5E">
              <w:rPr>
                <w:rFonts w:ascii="Times New Roman" w:hAnsi="Times New Roman"/>
              </w:rPr>
              <w:t>d</w:t>
            </w:r>
            <w:r w:rsidRPr="001E65C2">
              <w:rPr>
                <w:rFonts w:ascii="Times New Roman" w:hAnsi="Times New Roman"/>
              </w:rPr>
              <w:t xml:space="preserve"> </w:t>
            </w:r>
            <w:r w:rsidRPr="00135367">
              <w:rPr>
                <w:rFonts w:ascii="Times New Roman" w:hAnsi="Times New Roman"/>
              </w:rPr>
              <w:t>and refer</w:t>
            </w:r>
            <w:r w:rsidRPr="001E65C2">
              <w:rPr>
                <w:rFonts w:ascii="Times New Roman" w:hAnsi="Times New Roman"/>
              </w:rPr>
              <w:t xml:space="preserve"> to VA</w:t>
            </w:r>
            <w:r w:rsidR="00EC452C" w:rsidRPr="001E65C2">
              <w:rPr>
                <w:rFonts w:ascii="Times New Roman" w:hAnsi="Times New Roman"/>
              </w:rPr>
              <w:t xml:space="preserve"> </w:t>
            </w:r>
            <w:r w:rsidR="009E1FD7" w:rsidRPr="00135367">
              <w:rPr>
                <w:rFonts w:ascii="Times New Roman" w:hAnsi="Times New Roman"/>
              </w:rPr>
              <w:t>S</w:t>
            </w:r>
            <w:r w:rsidR="00EC452C" w:rsidRPr="001E65C2">
              <w:rPr>
                <w:rFonts w:ascii="Times New Roman" w:hAnsi="Times New Roman"/>
              </w:rPr>
              <w:t xml:space="preserve">ection 27 </w:t>
            </w:r>
            <w:r w:rsidR="00EC452C" w:rsidRPr="00135367">
              <w:rPr>
                <w:rFonts w:ascii="Times New Roman" w:hAnsi="Times New Roman"/>
              </w:rPr>
              <w:t>0</w:t>
            </w:r>
            <w:r w:rsidR="000E2E04" w:rsidRPr="00135367">
              <w:rPr>
                <w:rFonts w:ascii="Times New Roman" w:hAnsi="Times New Roman"/>
              </w:rPr>
              <w:t>5</w:t>
            </w:r>
            <w:r w:rsidR="003B73B6" w:rsidRPr="00135367">
              <w:rPr>
                <w:rFonts w:ascii="Times New Roman" w:hAnsi="Times New Roman"/>
              </w:rPr>
              <w:t xml:space="preserve"> </w:t>
            </w:r>
            <w:r w:rsidR="000E2E04" w:rsidRPr="00135367">
              <w:rPr>
                <w:rFonts w:ascii="Times New Roman" w:hAnsi="Times New Roman"/>
              </w:rPr>
              <w:t>11</w:t>
            </w:r>
            <w:r w:rsidR="000E2E04" w:rsidRPr="001E65C2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898B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  <w:tr w:rsidR="002F162A" w14:paraId="589363C4" w14:textId="77777777" w:rsidTr="00810A3D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422F" w14:textId="77777777" w:rsidR="002F162A" w:rsidRPr="00135367" w:rsidRDefault="008B0422" w:rsidP="003A2764">
            <w:pPr>
              <w:jc w:val="center"/>
              <w:rPr>
                <w:rFonts w:ascii="Times New Roman" w:hAnsi="Times New Roman"/>
              </w:rPr>
            </w:pPr>
            <w:r w:rsidRPr="00135367">
              <w:rPr>
                <w:rFonts w:ascii="Times New Roman" w:hAnsi="Times New Roman"/>
              </w:rPr>
              <w:t>1</w:t>
            </w:r>
            <w:r w:rsidR="003A2764" w:rsidRPr="00135367">
              <w:rPr>
                <w:rFonts w:ascii="Times New Roman" w:hAnsi="Times New Roman"/>
              </w:rPr>
              <w:t>2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D327" w14:textId="6B41A92E" w:rsidR="002F162A" w:rsidRPr="001E65C2" w:rsidRDefault="008B0422" w:rsidP="00223EFA">
            <w:pPr>
              <w:rPr>
                <w:rFonts w:ascii="Times New Roman" w:hAnsi="Times New Roman"/>
              </w:rPr>
            </w:pPr>
            <w:r w:rsidRPr="001E65C2">
              <w:rPr>
                <w:rFonts w:ascii="Times New Roman" w:hAnsi="Times New Roman"/>
              </w:rPr>
              <w:t>Compliance with VA C</w:t>
            </w:r>
            <w:r w:rsidR="006E64AD" w:rsidRPr="001E65C2">
              <w:rPr>
                <w:rFonts w:ascii="Times New Roman" w:hAnsi="Times New Roman"/>
              </w:rPr>
              <w:t xml:space="preserve">AD </w:t>
            </w:r>
            <w:r w:rsidR="00B74BEF">
              <w:rPr>
                <w:rFonts w:ascii="Times New Roman" w:hAnsi="Times New Roman"/>
              </w:rPr>
              <w:t xml:space="preserve">and BIM </w:t>
            </w:r>
            <w:r w:rsidRPr="001E65C2">
              <w:rPr>
                <w:rFonts w:ascii="Times New Roman" w:hAnsi="Times New Roman"/>
              </w:rPr>
              <w:t>S</w:t>
            </w:r>
            <w:r w:rsidR="006E64AD" w:rsidRPr="001E65C2">
              <w:rPr>
                <w:rFonts w:ascii="Times New Roman" w:hAnsi="Times New Roman"/>
              </w:rPr>
              <w:t>tandard</w:t>
            </w:r>
            <w:r w:rsidR="00B74BEF">
              <w:rPr>
                <w:rFonts w:ascii="Times New Roman" w:hAnsi="Times New Roman"/>
              </w:rPr>
              <w:t>s</w:t>
            </w:r>
            <w:r w:rsidRPr="001E65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3CFD" w14:textId="77777777" w:rsidR="002F162A" w:rsidRDefault="002F162A">
            <w:pPr>
              <w:rPr>
                <w:rFonts w:ascii="Times New Roman" w:hAnsi="Times New Roman"/>
              </w:rPr>
            </w:pPr>
          </w:p>
        </w:tc>
      </w:tr>
    </w:tbl>
    <w:p w14:paraId="29673656" w14:textId="77777777" w:rsidR="002F162A" w:rsidRPr="00810A3D" w:rsidRDefault="002F162A" w:rsidP="00810A3D">
      <w:pPr>
        <w:rPr>
          <w:rFonts w:ascii="Times New Roman" w:hAnsi="Times New Roman"/>
        </w:rPr>
      </w:pPr>
    </w:p>
    <w:sectPr w:rsidR="002F162A" w:rsidRPr="00810A3D" w:rsidSect="007A38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DE9D" w14:textId="77777777" w:rsidR="004C3A85" w:rsidRDefault="004C3A85">
      <w:r>
        <w:separator/>
      </w:r>
    </w:p>
  </w:endnote>
  <w:endnote w:type="continuationSeparator" w:id="0">
    <w:p w14:paraId="4A3290E1" w14:textId="77777777" w:rsidR="004C3A85" w:rsidRDefault="004C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DB3B" w14:textId="77777777" w:rsidR="006E64AD" w:rsidRDefault="006E64AD" w:rsidP="007A385C">
    <w:pPr>
      <w:pStyle w:val="Footer"/>
      <w:tabs>
        <w:tab w:val="clear" w:pos="4320"/>
        <w:tab w:val="clear" w:pos="8640"/>
        <w:tab w:val="center" w:pos="46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7AE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BB9DA" w14:textId="77777777" w:rsidR="004C3A85" w:rsidRDefault="004C3A85">
      <w:r>
        <w:separator/>
      </w:r>
    </w:p>
  </w:footnote>
  <w:footnote w:type="continuationSeparator" w:id="0">
    <w:p w14:paraId="7FA42BCF" w14:textId="77777777" w:rsidR="004C3A85" w:rsidRDefault="004C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2D27" w14:textId="1684FC3C" w:rsidR="006E64AD" w:rsidRDefault="007B74F9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72117D">
      <w:rPr>
        <w:rFonts w:ascii="Times New Roman" w:hAnsi="Times New Roman"/>
      </w:rPr>
      <w:t>June</w:t>
    </w:r>
    <w:r w:rsidR="005F18D0">
      <w:rPr>
        <w:rFonts w:ascii="Times New Roman" w:hAnsi="Times New Roman"/>
      </w:rPr>
      <w:t xml:space="preserve"> </w:t>
    </w:r>
    <w:proofErr w:type="gramStart"/>
    <w:r w:rsidR="005F18D0">
      <w:rPr>
        <w:rFonts w:ascii="Times New Roman" w:hAnsi="Times New Roman"/>
      </w:rPr>
      <w:t>1</w:t>
    </w:r>
    <w:proofErr w:type="gramEnd"/>
    <w:r w:rsidR="00D21064">
      <w:rPr>
        <w:rFonts w:ascii="Times New Roman" w:hAnsi="Times New Roman"/>
      </w:rPr>
      <w:t xml:space="preserve"> </w:t>
    </w:r>
    <w:r w:rsidR="00716172">
      <w:rPr>
        <w:rFonts w:ascii="Times New Roman" w:hAnsi="Times New Roman"/>
      </w:rPr>
      <w:t>20</w:t>
    </w:r>
    <w:r w:rsidR="00D21064">
      <w:rPr>
        <w:rFonts w:ascii="Times New Roman" w:hAnsi="Times New Roma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D"/>
    <w:multiLevelType w:val="hybridMultilevel"/>
    <w:tmpl w:val="D02A54F2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3444"/>
    <w:multiLevelType w:val="hybridMultilevel"/>
    <w:tmpl w:val="9FB8E5A2"/>
    <w:lvl w:ilvl="0" w:tplc="36B05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29"/>
    <w:rsid w:val="000067F2"/>
    <w:rsid w:val="00024121"/>
    <w:rsid w:val="0004198C"/>
    <w:rsid w:val="000425B8"/>
    <w:rsid w:val="00064954"/>
    <w:rsid w:val="00065A21"/>
    <w:rsid w:val="00092ECE"/>
    <w:rsid w:val="000A6AF2"/>
    <w:rsid w:val="000B0076"/>
    <w:rsid w:val="000B29A5"/>
    <w:rsid w:val="000C5818"/>
    <w:rsid w:val="000D6EE5"/>
    <w:rsid w:val="000E1FAD"/>
    <w:rsid w:val="000E2E04"/>
    <w:rsid w:val="000E4BE0"/>
    <w:rsid w:val="000F3B82"/>
    <w:rsid w:val="00105E1B"/>
    <w:rsid w:val="00106B62"/>
    <w:rsid w:val="001208F5"/>
    <w:rsid w:val="00135367"/>
    <w:rsid w:val="0014710C"/>
    <w:rsid w:val="001516F0"/>
    <w:rsid w:val="001735B9"/>
    <w:rsid w:val="001762AE"/>
    <w:rsid w:val="00182D98"/>
    <w:rsid w:val="001949A0"/>
    <w:rsid w:val="001A707A"/>
    <w:rsid w:val="001C0555"/>
    <w:rsid w:val="001E65C2"/>
    <w:rsid w:val="001F76AD"/>
    <w:rsid w:val="001F7BA8"/>
    <w:rsid w:val="00203511"/>
    <w:rsid w:val="00215C29"/>
    <w:rsid w:val="00217BBC"/>
    <w:rsid w:val="00223EFA"/>
    <w:rsid w:val="00271E6B"/>
    <w:rsid w:val="0028719D"/>
    <w:rsid w:val="002926C8"/>
    <w:rsid w:val="002C1C7F"/>
    <w:rsid w:val="002F162A"/>
    <w:rsid w:val="002F7FE0"/>
    <w:rsid w:val="003175A5"/>
    <w:rsid w:val="00321F49"/>
    <w:rsid w:val="00325FD5"/>
    <w:rsid w:val="00370826"/>
    <w:rsid w:val="00395565"/>
    <w:rsid w:val="003A2764"/>
    <w:rsid w:val="003A7AE1"/>
    <w:rsid w:val="003B73B6"/>
    <w:rsid w:val="003B7681"/>
    <w:rsid w:val="003C5E7E"/>
    <w:rsid w:val="003D76B9"/>
    <w:rsid w:val="00411537"/>
    <w:rsid w:val="00411DC5"/>
    <w:rsid w:val="00443184"/>
    <w:rsid w:val="004459B7"/>
    <w:rsid w:val="00472B5B"/>
    <w:rsid w:val="004906F4"/>
    <w:rsid w:val="004A0F10"/>
    <w:rsid w:val="004A679B"/>
    <w:rsid w:val="004B0C1A"/>
    <w:rsid w:val="004B6F61"/>
    <w:rsid w:val="004C0741"/>
    <w:rsid w:val="004C3A85"/>
    <w:rsid w:val="004D0567"/>
    <w:rsid w:val="004D6501"/>
    <w:rsid w:val="004D6EE8"/>
    <w:rsid w:val="004E1FF4"/>
    <w:rsid w:val="004E513B"/>
    <w:rsid w:val="004F0C97"/>
    <w:rsid w:val="004F427E"/>
    <w:rsid w:val="004F53F5"/>
    <w:rsid w:val="004F6512"/>
    <w:rsid w:val="005222A4"/>
    <w:rsid w:val="00527A54"/>
    <w:rsid w:val="0053071F"/>
    <w:rsid w:val="0053769E"/>
    <w:rsid w:val="005566F7"/>
    <w:rsid w:val="005637F9"/>
    <w:rsid w:val="00566F19"/>
    <w:rsid w:val="0056748F"/>
    <w:rsid w:val="00584AC5"/>
    <w:rsid w:val="0059167F"/>
    <w:rsid w:val="005944CE"/>
    <w:rsid w:val="00596FF3"/>
    <w:rsid w:val="00597139"/>
    <w:rsid w:val="005A5C7B"/>
    <w:rsid w:val="005C68A3"/>
    <w:rsid w:val="005D64CF"/>
    <w:rsid w:val="005F18D0"/>
    <w:rsid w:val="006142CD"/>
    <w:rsid w:val="00642B2C"/>
    <w:rsid w:val="00647C36"/>
    <w:rsid w:val="00675865"/>
    <w:rsid w:val="00676E2C"/>
    <w:rsid w:val="006856F2"/>
    <w:rsid w:val="00687D90"/>
    <w:rsid w:val="00690089"/>
    <w:rsid w:val="006A1FC8"/>
    <w:rsid w:val="006B1F76"/>
    <w:rsid w:val="006D0DAA"/>
    <w:rsid w:val="006E64AD"/>
    <w:rsid w:val="00705AF4"/>
    <w:rsid w:val="00707492"/>
    <w:rsid w:val="00714DCE"/>
    <w:rsid w:val="00716172"/>
    <w:rsid w:val="0072117D"/>
    <w:rsid w:val="00730375"/>
    <w:rsid w:val="007472E6"/>
    <w:rsid w:val="00747B84"/>
    <w:rsid w:val="00776FA9"/>
    <w:rsid w:val="007A385C"/>
    <w:rsid w:val="007B019C"/>
    <w:rsid w:val="007B74F9"/>
    <w:rsid w:val="00810A3D"/>
    <w:rsid w:val="008144A9"/>
    <w:rsid w:val="00825910"/>
    <w:rsid w:val="00831BB9"/>
    <w:rsid w:val="00844CF2"/>
    <w:rsid w:val="00853FDC"/>
    <w:rsid w:val="008647BE"/>
    <w:rsid w:val="008758CA"/>
    <w:rsid w:val="00895933"/>
    <w:rsid w:val="008B0422"/>
    <w:rsid w:val="008C4CE2"/>
    <w:rsid w:val="008D4DB2"/>
    <w:rsid w:val="008E0863"/>
    <w:rsid w:val="008F1073"/>
    <w:rsid w:val="0093558B"/>
    <w:rsid w:val="009441E4"/>
    <w:rsid w:val="0094573E"/>
    <w:rsid w:val="009572D9"/>
    <w:rsid w:val="00966427"/>
    <w:rsid w:val="009779B4"/>
    <w:rsid w:val="00984ADE"/>
    <w:rsid w:val="00993269"/>
    <w:rsid w:val="009B05B4"/>
    <w:rsid w:val="009D1CE9"/>
    <w:rsid w:val="009D6B88"/>
    <w:rsid w:val="009E1FD7"/>
    <w:rsid w:val="00A0100E"/>
    <w:rsid w:val="00A026AC"/>
    <w:rsid w:val="00A14303"/>
    <w:rsid w:val="00A77410"/>
    <w:rsid w:val="00A77983"/>
    <w:rsid w:val="00A97FBA"/>
    <w:rsid w:val="00AA10DF"/>
    <w:rsid w:val="00AB28B6"/>
    <w:rsid w:val="00AE06D7"/>
    <w:rsid w:val="00AF6682"/>
    <w:rsid w:val="00B053A4"/>
    <w:rsid w:val="00B176E2"/>
    <w:rsid w:val="00B26115"/>
    <w:rsid w:val="00B36637"/>
    <w:rsid w:val="00B3687D"/>
    <w:rsid w:val="00B42BF8"/>
    <w:rsid w:val="00B50224"/>
    <w:rsid w:val="00B531CE"/>
    <w:rsid w:val="00B538E4"/>
    <w:rsid w:val="00B56370"/>
    <w:rsid w:val="00B56403"/>
    <w:rsid w:val="00B74BEF"/>
    <w:rsid w:val="00BA0418"/>
    <w:rsid w:val="00BA589E"/>
    <w:rsid w:val="00BA7944"/>
    <w:rsid w:val="00BC29E9"/>
    <w:rsid w:val="00BC4197"/>
    <w:rsid w:val="00BC5970"/>
    <w:rsid w:val="00BE6129"/>
    <w:rsid w:val="00C00D34"/>
    <w:rsid w:val="00C07A72"/>
    <w:rsid w:val="00C10A44"/>
    <w:rsid w:val="00C22237"/>
    <w:rsid w:val="00C24B48"/>
    <w:rsid w:val="00C25162"/>
    <w:rsid w:val="00C61FCF"/>
    <w:rsid w:val="00C64DCE"/>
    <w:rsid w:val="00CB3446"/>
    <w:rsid w:val="00CD1728"/>
    <w:rsid w:val="00CD3530"/>
    <w:rsid w:val="00CD65A6"/>
    <w:rsid w:val="00CE7C9E"/>
    <w:rsid w:val="00D21064"/>
    <w:rsid w:val="00D230C7"/>
    <w:rsid w:val="00D40C2E"/>
    <w:rsid w:val="00D53E15"/>
    <w:rsid w:val="00D55884"/>
    <w:rsid w:val="00D657DD"/>
    <w:rsid w:val="00D66AC9"/>
    <w:rsid w:val="00D66E5E"/>
    <w:rsid w:val="00D80030"/>
    <w:rsid w:val="00D87B3F"/>
    <w:rsid w:val="00DA1D89"/>
    <w:rsid w:val="00DB3F2B"/>
    <w:rsid w:val="00DC2777"/>
    <w:rsid w:val="00DE25E6"/>
    <w:rsid w:val="00DE6737"/>
    <w:rsid w:val="00E061E0"/>
    <w:rsid w:val="00E210A8"/>
    <w:rsid w:val="00E22957"/>
    <w:rsid w:val="00E5424E"/>
    <w:rsid w:val="00EC3674"/>
    <w:rsid w:val="00EC452C"/>
    <w:rsid w:val="00ED2256"/>
    <w:rsid w:val="00ED38EF"/>
    <w:rsid w:val="00ED416F"/>
    <w:rsid w:val="00ED57FB"/>
    <w:rsid w:val="00EE6B24"/>
    <w:rsid w:val="00F06E7F"/>
    <w:rsid w:val="00F11158"/>
    <w:rsid w:val="00F1701E"/>
    <w:rsid w:val="00F233D8"/>
    <w:rsid w:val="00F2798F"/>
    <w:rsid w:val="00F424A6"/>
    <w:rsid w:val="00F44D7B"/>
    <w:rsid w:val="00F46CA7"/>
    <w:rsid w:val="00F56BD2"/>
    <w:rsid w:val="00F6131F"/>
    <w:rsid w:val="00F734FB"/>
    <w:rsid w:val="00F92F02"/>
    <w:rsid w:val="00FA43E6"/>
    <w:rsid w:val="00FD106C"/>
    <w:rsid w:val="00FD188E"/>
    <w:rsid w:val="00FE1DAD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AC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E6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6B2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92E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ECE"/>
    <w:rPr>
      <w:sz w:val="20"/>
    </w:rPr>
  </w:style>
  <w:style w:type="character" w:customStyle="1" w:styleId="CommentTextChar">
    <w:name w:val="Comment Text Char"/>
    <w:link w:val="CommentText"/>
    <w:rsid w:val="00092E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92ECE"/>
    <w:rPr>
      <w:b/>
      <w:bCs/>
    </w:rPr>
  </w:style>
  <w:style w:type="character" w:customStyle="1" w:styleId="CommentSubjectChar">
    <w:name w:val="Comment Subject Char"/>
    <w:link w:val="CommentSubject"/>
    <w:rsid w:val="00092EC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92EC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949A0"/>
    <w:pPr>
      <w:ind w:left="720"/>
      <w:contextualSpacing/>
    </w:pPr>
  </w:style>
  <w:style w:type="character" w:styleId="Hyperlink">
    <w:name w:val="Hyperlink"/>
    <w:basedOn w:val="DefaultParagraphFont"/>
    <w:rsid w:val="00194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fm.va.gov/t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Review Checklist - Telecommunications</vt:lpstr>
    </vt:vector>
  </TitlesOfParts>
  <Manager/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Review Checklist - Telecommunications</dc:title>
  <dc:subject>Design Review Checklist</dc:subject>
  <dc:creator/>
  <cp:keywords/>
  <dc:description/>
  <cp:lastModifiedBy/>
  <cp:revision>1</cp:revision>
  <dcterms:created xsi:type="dcterms:W3CDTF">2020-05-13T19:04:00Z</dcterms:created>
  <dcterms:modified xsi:type="dcterms:W3CDTF">2020-06-03T00:55:00Z</dcterms:modified>
</cp:coreProperties>
</file>