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14" w:rsidRDefault="0097078A" w:rsidP="002B3B43">
      <w:pPr>
        <w:pStyle w:val="SpecTitle"/>
        <w:outlineLvl w:val="0"/>
      </w:pPr>
      <w:bookmarkStart w:id="0" w:name="_GoBack"/>
      <w:bookmarkEnd w:id="0"/>
      <w:r w:rsidRPr="001B357A">
        <w:t xml:space="preserve">SECTION </w:t>
      </w:r>
      <w:r w:rsidR="00B00CF8" w:rsidRPr="001B357A">
        <w:t>23</w:t>
      </w:r>
      <w:r w:rsidR="00334FEA">
        <w:t xml:space="preserve"> </w:t>
      </w:r>
      <w:r w:rsidR="00B00CF8" w:rsidRPr="001B357A">
        <w:t>81</w:t>
      </w:r>
      <w:r w:rsidR="00334FEA">
        <w:t xml:space="preserve"> </w:t>
      </w:r>
      <w:r w:rsidR="00B00CF8" w:rsidRPr="001B357A">
        <w:t>00</w:t>
      </w:r>
    </w:p>
    <w:p w:rsidR="0097078A" w:rsidRPr="001B357A" w:rsidRDefault="0097078A" w:rsidP="002B3B43">
      <w:pPr>
        <w:pStyle w:val="SpecTitle"/>
        <w:outlineLvl w:val="0"/>
      </w:pPr>
      <w:r w:rsidRPr="001B357A">
        <w:t xml:space="preserve">UNITARY </w:t>
      </w:r>
      <w:r w:rsidR="00B00CF8" w:rsidRPr="001B357A">
        <w:t>HVAC</w:t>
      </w:r>
      <w:r w:rsidRPr="001B357A">
        <w:t xml:space="preserve"> EQUIPMENT</w:t>
      </w:r>
    </w:p>
    <w:p w:rsidR="008F0314" w:rsidRDefault="008F0314" w:rsidP="00F92CA8">
      <w:pPr>
        <w:pStyle w:val="SpecNormal"/>
      </w:pPr>
    </w:p>
    <w:p w:rsidR="000A7946" w:rsidRPr="001B357A" w:rsidRDefault="0097078A" w:rsidP="002B3B43">
      <w:pPr>
        <w:pStyle w:val="SpecNote"/>
        <w:outlineLvl w:val="9"/>
      </w:pPr>
      <w:r w:rsidRPr="001B357A">
        <w:t>SPEC WRITER NOTE</w:t>
      </w:r>
      <w:r w:rsidR="005C70C8">
        <w:t>S</w:t>
      </w:r>
      <w:r w:rsidRPr="001B357A">
        <w:t xml:space="preserve">: </w:t>
      </w:r>
    </w:p>
    <w:p w:rsidR="006E1E00" w:rsidRPr="00974030" w:rsidRDefault="006E1E00" w:rsidP="00F92CA8">
      <w:pPr>
        <w:pStyle w:val="SpecNoteNumbered"/>
      </w:pPr>
      <w:r w:rsidRPr="00974030">
        <w:t>1.</w:t>
      </w:r>
      <w:r w:rsidRPr="00974030">
        <w:tab/>
        <w:t>Use this section only for NCA projects.</w:t>
      </w:r>
    </w:p>
    <w:p w:rsidR="0097078A" w:rsidRPr="00974030" w:rsidRDefault="009E730E" w:rsidP="00F92CA8">
      <w:pPr>
        <w:pStyle w:val="SpecNoteNumbered"/>
      </w:pPr>
      <w:r w:rsidRPr="00974030">
        <w:t>2</w:t>
      </w:r>
      <w:r w:rsidR="000A7946" w:rsidRPr="00974030">
        <w:t>.</w:t>
      </w:r>
      <w:r w:rsidR="000A7946" w:rsidRPr="00974030">
        <w:tab/>
      </w:r>
      <w:r w:rsidR="0097078A" w:rsidRPr="00974030">
        <w:t>Delete between //</w:t>
      </w:r>
      <w:r w:rsidR="00A762C7">
        <w:t xml:space="preserve">   </w:t>
      </w:r>
      <w:r w:rsidR="0097078A" w:rsidRPr="00974030">
        <w:t>// if not applicable to project. Also delete any other item or paragraph not applicable in the secti</w:t>
      </w:r>
      <w:r w:rsidR="000A7946" w:rsidRPr="00974030">
        <w:t>on and renumber the paragraphs.</w:t>
      </w:r>
    </w:p>
    <w:p w:rsidR="000A7946" w:rsidRPr="00974030" w:rsidRDefault="009E730E" w:rsidP="00F92CA8">
      <w:pPr>
        <w:pStyle w:val="SpecNoteNumbered"/>
      </w:pPr>
      <w:r w:rsidRPr="00974030">
        <w:t>3</w:t>
      </w:r>
      <w:r w:rsidR="000A7946" w:rsidRPr="00974030">
        <w:t>.</w:t>
      </w:r>
      <w:r w:rsidR="000A7946" w:rsidRPr="00974030">
        <w:tab/>
        <w:t>The spec writer shall review the Physical Security Design Manual for VA Facilities to determine and include any Life Safety requirements called out.</w:t>
      </w:r>
    </w:p>
    <w:p w:rsidR="00E15228" w:rsidRPr="00974030" w:rsidRDefault="00E15228" w:rsidP="002B3B43">
      <w:pPr>
        <w:pStyle w:val="SpecNote"/>
        <w:outlineLvl w:val="9"/>
      </w:pPr>
    </w:p>
    <w:p w:rsidR="0097078A" w:rsidRPr="001B357A" w:rsidRDefault="0097078A" w:rsidP="00AC39EC">
      <w:pPr>
        <w:pStyle w:val="PART"/>
      </w:pPr>
      <w:r w:rsidRPr="001B357A">
        <w:t xml:space="preserve">GENERAL </w:t>
      </w:r>
    </w:p>
    <w:p w:rsidR="0097078A" w:rsidRPr="001B357A" w:rsidRDefault="0097078A" w:rsidP="006C6EBC">
      <w:pPr>
        <w:pStyle w:val="ArticleB"/>
        <w:outlineLvl w:val="1"/>
      </w:pPr>
      <w:r w:rsidRPr="001B357A">
        <w:t xml:space="preserve">DESCRIPTION </w:t>
      </w:r>
    </w:p>
    <w:p w:rsidR="00B83E06" w:rsidRDefault="0097078A" w:rsidP="00F821AD">
      <w:pPr>
        <w:pStyle w:val="Level1"/>
      </w:pPr>
      <w:r w:rsidRPr="001B357A">
        <w:t>This section specifies split</w:t>
      </w:r>
      <w:r w:rsidR="00192F8E" w:rsidRPr="001B357A">
        <w:t>-</w:t>
      </w:r>
      <w:r w:rsidRPr="001B357A">
        <w:t>systems</w:t>
      </w:r>
      <w:r w:rsidR="00005494">
        <w:t>:</w:t>
      </w:r>
      <w:r w:rsidR="003F3900">
        <w:t xml:space="preserve"> including</w:t>
      </w:r>
      <w:r w:rsidR="00B16828">
        <w:t xml:space="preserve"> </w:t>
      </w:r>
      <w:r w:rsidR="00B83E06">
        <w:t>air handling units</w:t>
      </w:r>
      <w:r w:rsidR="003F3900">
        <w:t>, furnaces</w:t>
      </w:r>
      <w:r w:rsidR="00D861D7">
        <w:t>,</w:t>
      </w:r>
      <w:r w:rsidR="00B83E06">
        <w:t xml:space="preserve"> and air cooled condensing units; room-type air conditioners; and packaged terminal air conditioners</w:t>
      </w:r>
      <w:r w:rsidR="00005494">
        <w:t>.</w:t>
      </w:r>
    </w:p>
    <w:p w:rsidR="00A762C7" w:rsidRPr="00852326" w:rsidRDefault="00A762C7" w:rsidP="00A762C7">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97078A" w:rsidRPr="001B357A" w:rsidRDefault="0097078A" w:rsidP="00F821AD">
      <w:pPr>
        <w:pStyle w:val="Level1"/>
        <w:keepNext/>
      </w:pPr>
      <w:r w:rsidRPr="001B357A">
        <w:t xml:space="preserve">Definitions: </w:t>
      </w:r>
    </w:p>
    <w:p w:rsidR="0097078A" w:rsidRPr="001B357A" w:rsidRDefault="003A1F36" w:rsidP="00F821AD">
      <w:pPr>
        <w:pStyle w:val="Level2"/>
      </w:pPr>
      <w:r>
        <w:t xml:space="preserve">Seasonal </w:t>
      </w:r>
      <w:r w:rsidR="0097078A" w:rsidRPr="001B357A">
        <w:t>Energy Efficiency Ratio (</w:t>
      </w:r>
      <w:r>
        <w:t>S</w:t>
      </w:r>
      <w:r w:rsidR="0097078A" w:rsidRPr="001B357A">
        <w:t>EER): (Btu</w:t>
      </w:r>
      <w:r w:rsidR="009270D5">
        <w:t>/W-</w:t>
      </w:r>
      <w:r w:rsidR="0097078A" w:rsidRPr="001B357A">
        <w:t>hour) is equal to the measured cooling capacity of the unit by its electrical input.</w:t>
      </w:r>
    </w:p>
    <w:p w:rsidR="0097078A" w:rsidRPr="001B357A" w:rsidRDefault="0097078A" w:rsidP="00F821AD">
      <w:pPr>
        <w:pStyle w:val="Level2"/>
      </w:pPr>
      <w:r w:rsidRPr="001B357A">
        <w:t>Unitary: A Unitary Air Conditioner consists of one or more factory</w:t>
      </w:r>
      <w:r w:rsidR="00192F8E" w:rsidRPr="001B357A">
        <w:t>-</w:t>
      </w:r>
      <w:r w:rsidRPr="001B357A">
        <w:t>made assemblies which normally include an evaporator or cooling coil, a compressor and condenser combination, and may include a heating function as well. Where such equipment is provided in more than one assembly</w:t>
      </w:r>
      <w:r w:rsidR="009270D5">
        <w:t>,</w:t>
      </w:r>
      <w:r w:rsidRPr="001B357A">
        <w:t xml:space="preserve"> the separated assemblies are </w:t>
      </w:r>
      <w:r w:rsidR="009270D5">
        <w:t>connected with refrigerant piping and</w:t>
      </w:r>
      <w:r w:rsidRPr="001B357A">
        <w:t xml:space="preserve"> designed to be used together</w:t>
      </w:r>
      <w:r w:rsidR="009270D5">
        <w:t>.</w:t>
      </w:r>
      <w:r w:rsidRPr="001B357A">
        <w:t xml:space="preserve"> </w:t>
      </w:r>
      <w:r w:rsidR="009270D5">
        <w:t>T</w:t>
      </w:r>
      <w:r w:rsidRPr="001B357A">
        <w:t>he requirements of rating are based upon use of matched assemblies.</w:t>
      </w:r>
    </w:p>
    <w:p w:rsidR="0097078A" w:rsidRPr="001B357A" w:rsidRDefault="0097078A" w:rsidP="006C6EBC">
      <w:pPr>
        <w:pStyle w:val="ArticleB"/>
        <w:outlineLvl w:val="1"/>
      </w:pPr>
      <w:r w:rsidRPr="001B357A">
        <w:t xml:space="preserve">RELATED WORK </w:t>
      </w:r>
    </w:p>
    <w:p w:rsidR="009D052E" w:rsidRDefault="009D052E" w:rsidP="002B3B43">
      <w:pPr>
        <w:pStyle w:val="SpecNote"/>
        <w:outlineLvl w:val="9"/>
      </w:pPr>
      <w:r>
        <w:t>SPEC WRITER NOTE: Retain one of two paragraphs below.</w:t>
      </w:r>
    </w:p>
    <w:p w:rsidR="009D052E" w:rsidRPr="00800979" w:rsidRDefault="009D052E" w:rsidP="002B3B43">
      <w:pPr>
        <w:pStyle w:val="SpecNote"/>
        <w:outlineLvl w:val="9"/>
      </w:pPr>
    </w:p>
    <w:p w:rsidR="00316D0D" w:rsidRDefault="00316D0D" w:rsidP="00316D0D">
      <w:pPr>
        <w:pStyle w:val="Level1"/>
      </w:pPr>
      <w:r>
        <w:t>//</w:t>
      </w:r>
      <w:r w:rsidRPr="00974030">
        <w:t>Section 01</w:t>
      </w:r>
      <w:r>
        <w:t xml:space="preserve"> </w:t>
      </w:r>
      <w:r w:rsidRPr="00974030">
        <w:t>00</w:t>
      </w:r>
      <w:r>
        <w:t xml:space="preserve"> </w:t>
      </w:r>
      <w:r w:rsidRPr="00974030">
        <w:t>0</w:t>
      </w:r>
      <w:r>
        <w:t>1</w:t>
      </w:r>
      <w:r w:rsidRPr="00974030">
        <w:t>, GENERAL REQUIREMENTS</w:t>
      </w:r>
      <w:r>
        <w:t xml:space="preserve"> (Major NCA Projects</w:t>
      </w:r>
      <w:r w:rsidRPr="00974030">
        <w:t>.</w:t>
      </w:r>
      <w:r>
        <w:t>//</w:t>
      </w:r>
    </w:p>
    <w:p w:rsidR="009D052E" w:rsidRDefault="009D052E" w:rsidP="009D052E">
      <w:pPr>
        <w:pStyle w:val="Level1"/>
      </w:pPr>
      <w:r>
        <w:t>//Section 01 00 02, GENERAL REQUIREMENTS (Minor NCA Projects).//</w:t>
      </w:r>
    </w:p>
    <w:p w:rsidR="00494E9E" w:rsidRDefault="00494E9E" w:rsidP="00494E9E">
      <w:pPr>
        <w:pStyle w:val="Level1"/>
      </w:pPr>
      <w:r w:rsidRPr="00B90D08">
        <w:t>Section 01 33 23, SHOP DRAWINGS, PRODUCT DATA, AND SAMPLES.</w:t>
      </w:r>
    </w:p>
    <w:p w:rsidR="00A762C7" w:rsidRDefault="00494E9E" w:rsidP="00A762C7">
      <w:pPr>
        <w:pStyle w:val="Level1"/>
      </w:pPr>
      <w:r>
        <w:t>Section 01 42 19, REFERENCE STANDARDS.</w:t>
      </w:r>
    </w:p>
    <w:p w:rsidR="00A762C7" w:rsidRPr="00AC23EF" w:rsidRDefault="00A762C7" w:rsidP="00A762C7">
      <w:pPr>
        <w:pStyle w:val="Level1"/>
      </w:pPr>
      <w:r w:rsidRPr="00D54313">
        <w:t>Section 01 81 1</w:t>
      </w:r>
      <w:r w:rsidR="00BA4FC7">
        <w:t>3</w:t>
      </w:r>
      <w:r w:rsidRPr="00D54313">
        <w:t xml:space="preserve">, SUSTAINABLE </w:t>
      </w:r>
      <w:r>
        <w:t>DESIGN</w:t>
      </w:r>
      <w:r w:rsidRPr="00D54313">
        <w:t xml:space="preserve"> REQUIREMENTS</w:t>
      </w:r>
      <w:r w:rsidRPr="00AC23EF">
        <w:t>.</w:t>
      </w:r>
    </w:p>
    <w:p w:rsidR="00A762C7" w:rsidRDefault="00A762C7" w:rsidP="00A762C7">
      <w:pPr>
        <w:pStyle w:val="Level1"/>
      </w:pPr>
      <w:r>
        <w:t xml:space="preserve">//Section 01 91 00, GENERAL </w:t>
      </w:r>
      <w:r w:rsidRPr="00B61B52">
        <w:t>COMMISSIONING</w:t>
      </w:r>
      <w:r>
        <w:t xml:space="preserve"> REQUIREMENTS.//</w:t>
      </w:r>
    </w:p>
    <w:p w:rsidR="009D052E" w:rsidRDefault="009D052E" w:rsidP="002B3B43">
      <w:pPr>
        <w:pStyle w:val="SpecNote"/>
        <w:outlineLvl w:val="9"/>
      </w:pPr>
      <w:r>
        <w:lastRenderedPageBreak/>
        <w:t>SPEC WRITER NOTE: If Section 13 05 41 is included in this project the section shall be obtained from VA Masters.</w:t>
      </w:r>
    </w:p>
    <w:p w:rsidR="009D052E" w:rsidRDefault="009D052E" w:rsidP="002B3B43">
      <w:pPr>
        <w:pStyle w:val="SpecNote"/>
        <w:outlineLvl w:val="9"/>
      </w:pPr>
    </w:p>
    <w:p w:rsidR="009D052E" w:rsidRPr="00B90D08" w:rsidRDefault="00494E9E" w:rsidP="009D052E">
      <w:pPr>
        <w:pStyle w:val="Level1"/>
      </w:pPr>
      <w:r>
        <w:t>//</w:t>
      </w:r>
      <w:r w:rsidR="009D052E" w:rsidRPr="00B90D08">
        <w:t xml:space="preserve">Section 13 05 41, SEISMIC RESTRAINT REQUIREMENTS FOR NON-STRUCTURAL COMPONENTS: Seismic restraints for </w:t>
      </w:r>
      <w:r w:rsidR="00073E71">
        <w:t xml:space="preserve">pre-test of </w:t>
      </w:r>
      <w:r w:rsidR="00073E71" w:rsidRPr="00974030">
        <w:t>non-structural equipment</w:t>
      </w:r>
      <w:r w:rsidR="00073E71" w:rsidRPr="00B90D08">
        <w:t xml:space="preserve"> </w:t>
      </w:r>
      <w:r w:rsidR="00073E71">
        <w:t xml:space="preserve">and </w:t>
      </w:r>
      <w:r w:rsidR="009D052E" w:rsidRPr="00B90D08">
        <w:t>piping.</w:t>
      </w:r>
      <w:r w:rsidR="009D052E">
        <w:t>//</w:t>
      </w:r>
    </w:p>
    <w:p w:rsidR="0097078A" w:rsidRDefault="0097078A" w:rsidP="00F821AD">
      <w:pPr>
        <w:pStyle w:val="Level1"/>
      </w:pPr>
      <w:r w:rsidRPr="001B357A">
        <w:t xml:space="preserve">Section </w:t>
      </w:r>
      <w:r w:rsidR="00B00CF8" w:rsidRPr="001B357A">
        <w:t>23</w:t>
      </w:r>
      <w:r w:rsidR="00334FEA">
        <w:t xml:space="preserve"> </w:t>
      </w:r>
      <w:r w:rsidR="00B00CF8" w:rsidRPr="001B357A">
        <w:t>05</w:t>
      </w:r>
      <w:r w:rsidR="00334FEA">
        <w:t xml:space="preserve"> </w:t>
      </w:r>
      <w:r w:rsidR="00B00CF8" w:rsidRPr="001B357A">
        <w:t>11</w:t>
      </w:r>
      <w:r w:rsidR="003A395C" w:rsidRPr="001B357A">
        <w:t>,</w:t>
      </w:r>
      <w:r w:rsidR="00B00CF8" w:rsidRPr="001B357A">
        <w:t xml:space="preserve"> COMMON WORK RESULTS </w:t>
      </w:r>
      <w:r w:rsidR="003A395C" w:rsidRPr="001B357A">
        <w:t xml:space="preserve">FOR </w:t>
      </w:r>
      <w:r w:rsidR="00B00CF8" w:rsidRPr="001B357A">
        <w:t>HVAC</w:t>
      </w:r>
      <w:r w:rsidRPr="001B357A">
        <w:t>: General mechanical requirements and items which are common to more than one section of Division</w:t>
      </w:r>
      <w:r w:rsidR="00C41A6D">
        <w:t xml:space="preserve"> </w:t>
      </w:r>
      <w:r w:rsidR="00BF3CE8" w:rsidRPr="001B357A">
        <w:t>23</w:t>
      </w:r>
      <w:r w:rsidRPr="001B357A">
        <w:t xml:space="preserve">. </w:t>
      </w:r>
    </w:p>
    <w:p w:rsidR="007D788D" w:rsidRPr="001B357A" w:rsidRDefault="007D788D" w:rsidP="00F821AD">
      <w:pPr>
        <w:pStyle w:val="Level1"/>
      </w:pPr>
      <w:r w:rsidRPr="001B357A">
        <w:t>Section 23</w:t>
      </w:r>
      <w:r w:rsidR="00C41A6D">
        <w:t xml:space="preserve"> </w:t>
      </w:r>
      <w:r w:rsidRPr="001B357A">
        <w:t>05</w:t>
      </w:r>
      <w:r w:rsidR="00C41A6D">
        <w:t xml:space="preserve"> </w:t>
      </w:r>
      <w:r w:rsidRPr="001B357A">
        <w:t>12, GENERAL MOTOR REQUIREMENTS FOR HVAC</w:t>
      </w:r>
      <w:r>
        <w:t xml:space="preserve"> EQUIPMENT.</w:t>
      </w:r>
    </w:p>
    <w:p w:rsidR="0097078A" w:rsidRPr="001B357A" w:rsidRDefault="0097078A" w:rsidP="00F821AD">
      <w:pPr>
        <w:pStyle w:val="Level1"/>
      </w:pPr>
      <w:r w:rsidRPr="001B357A">
        <w:t xml:space="preserve">Section </w:t>
      </w:r>
      <w:r w:rsidR="00B00CF8" w:rsidRPr="001B357A">
        <w:t>23</w:t>
      </w:r>
      <w:r w:rsidR="00C41A6D">
        <w:t xml:space="preserve"> </w:t>
      </w:r>
      <w:r w:rsidR="00B00CF8" w:rsidRPr="001B357A">
        <w:t>05</w:t>
      </w:r>
      <w:r w:rsidR="00C41A6D">
        <w:t xml:space="preserve"> </w:t>
      </w:r>
      <w:r w:rsidR="00B00CF8" w:rsidRPr="001B357A">
        <w:t>41</w:t>
      </w:r>
      <w:r w:rsidRPr="001B357A">
        <w:t>, NOISE AND VIBRATION CONTROL</w:t>
      </w:r>
      <w:r w:rsidR="003A395C" w:rsidRPr="001B357A">
        <w:t xml:space="preserve"> FOR HVAC PIPING AND EQUIPMENT</w:t>
      </w:r>
      <w:r w:rsidRPr="001B357A">
        <w:t xml:space="preserve">: Requirements for different types of vibration isolators and noise ratings in the occupied areas. </w:t>
      </w:r>
    </w:p>
    <w:p w:rsidR="00182354" w:rsidRPr="001B357A" w:rsidRDefault="00182354" w:rsidP="00F821AD">
      <w:pPr>
        <w:pStyle w:val="Level1"/>
      </w:pPr>
      <w:r w:rsidRPr="001B357A">
        <w:t>Section 23</w:t>
      </w:r>
      <w:r w:rsidR="00C41A6D">
        <w:t xml:space="preserve"> </w:t>
      </w:r>
      <w:r w:rsidRPr="001B357A">
        <w:t>05</w:t>
      </w:r>
      <w:r w:rsidR="00C41A6D">
        <w:t xml:space="preserve"> </w:t>
      </w:r>
      <w:r w:rsidRPr="001B357A">
        <w:t>93, TESTING, ADJUSTING, AND BALANCING FOR HVAC: Requirements for testing and adjusting air balance.</w:t>
      </w:r>
    </w:p>
    <w:p w:rsidR="0097078A" w:rsidRPr="00974030" w:rsidRDefault="0097078A" w:rsidP="00F821AD">
      <w:pPr>
        <w:pStyle w:val="Level1"/>
      </w:pPr>
      <w:r w:rsidRPr="001B357A">
        <w:t xml:space="preserve">Section </w:t>
      </w:r>
      <w:r w:rsidR="00B00CF8" w:rsidRPr="001B357A">
        <w:t>23</w:t>
      </w:r>
      <w:r w:rsidR="00C41A6D">
        <w:t xml:space="preserve"> </w:t>
      </w:r>
      <w:r w:rsidR="00B00CF8" w:rsidRPr="001B357A">
        <w:t>07</w:t>
      </w:r>
      <w:r w:rsidR="00C41A6D">
        <w:t xml:space="preserve"> </w:t>
      </w:r>
      <w:r w:rsidR="00B00CF8" w:rsidRPr="001B357A">
        <w:t>11,</w:t>
      </w:r>
      <w:r w:rsidRPr="001B357A">
        <w:t xml:space="preserve"> </w:t>
      </w:r>
      <w:r w:rsidR="00B00CF8" w:rsidRPr="001B357A">
        <w:t>HVAC</w:t>
      </w:r>
      <w:r w:rsidR="001B357A">
        <w:t xml:space="preserve"> </w:t>
      </w:r>
      <w:r w:rsidRPr="001B357A">
        <w:t>INSULATION: Requirements for piping insulation.</w:t>
      </w:r>
    </w:p>
    <w:p w:rsidR="00A762C7" w:rsidRDefault="00A762C7" w:rsidP="00A762C7">
      <w:pPr>
        <w:pStyle w:val="Level1"/>
      </w:pPr>
      <w:r>
        <w:t>//</w:t>
      </w:r>
      <w:r w:rsidRPr="00F55D11">
        <w:t>Section 23 08 00</w:t>
      </w:r>
      <w:r>
        <w:t xml:space="preserve">, </w:t>
      </w:r>
      <w:r w:rsidRPr="00B61B52">
        <w:t>COMMISSIONING</w:t>
      </w:r>
      <w:r w:rsidRPr="00F55D11">
        <w:t xml:space="preserve"> OF HVAC SYSTEMS.</w:t>
      </w:r>
      <w:r>
        <w:t>//</w:t>
      </w:r>
    </w:p>
    <w:p w:rsidR="00182354" w:rsidRDefault="00182354" w:rsidP="00F821AD">
      <w:pPr>
        <w:pStyle w:val="Level1"/>
      </w:pPr>
      <w:r w:rsidRPr="001B357A">
        <w:t>Section 23</w:t>
      </w:r>
      <w:r w:rsidR="00C41A6D">
        <w:t xml:space="preserve"> </w:t>
      </w:r>
      <w:r w:rsidRPr="001B357A">
        <w:t>11</w:t>
      </w:r>
      <w:r w:rsidR="00C41A6D">
        <w:t xml:space="preserve"> </w:t>
      </w:r>
      <w:r w:rsidRPr="001B357A">
        <w:t>23, FACILITY NATURAL-GAS PIPING.</w:t>
      </w:r>
    </w:p>
    <w:p w:rsidR="0097078A" w:rsidRDefault="0097078A" w:rsidP="00F821AD">
      <w:pPr>
        <w:pStyle w:val="Level1"/>
      </w:pPr>
      <w:r w:rsidRPr="001B357A">
        <w:t xml:space="preserve">Section </w:t>
      </w:r>
      <w:r w:rsidR="00B00CF8" w:rsidRPr="001B357A">
        <w:t>23</w:t>
      </w:r>
      <w:r w:rsidR="00C41A6D">
        <w:t xml:space="preserve"> </w:t>
      </w:r>
      <w:r w:rsidR="00B00CF8" w:rsidRPr="001B357A">
        <w:t>23</w:t>
      </w:r>
      <w:r w:rsidR="00C41A6D">
        <w:t xml:space="preserve"> </w:t>
      </w:r>
      <w:r w:rsidR="00B00CF8" w:rsidRPr="001B357A">
        <w:t>00</w:t>
      </w:r>
      <w:r w:rsidRPr="001B357A">
        <w:t>, REFRIGERANT PIPING</w:t>
      </w:r>
      <w:r w:rsidR="003A395C" w:rsidRPr="001B357A">
        <w:t>:</w:t>
      </w:r>
      <w:r w:rsidRPr="001B357A">
        <w:t xml:space="preserve"> Requirements for refrigerant pipes</w:t>
      </w:r>
      <w:r w:rsidR="009270D5">
        <w:t>,</w:t>
      </w:r>
      <w:r w:rsidRPr="001B357A">
        <w:t xml:space="preserve"> fittings</w:t>
      </w:r>
      <w:r w:rsidR="009270D5">
        <w:t>, and installation</w:t>
      </w:r>
      <w:r w:rsidRPr="001B357A">
        <w:t xml:space="preserve">. </w:t>
      </w:r>
    </w:p>
    <w:p w:rsidR="00182354" w:rsidRDefault="00182354" w:rsidP="00F821AD">
      <w:pPr>
        <w:pStyle w:val="Level1"/>
      </w:pPr>
      <w:r w:rsidRPr="001B357A">
        <w:t>Section 23</w:t>
      </w:r>
      <w:r w:rsidR="00C41A6D">
        <w:t xml:space="preserve"> </w:t>
      </w:r>
      <w:r w:rsidRPr="001B357A">
        <w:t>31</w:t>
      </w:r>
      <w:r w:rsidR="00C41A6D">
        <w:t xml:space="preserve"> </w:t>
      </w:r>
      <w:r w:rsidRPr="001B357A">
        <w:t>00, HVAC DUCTS AND CASINGS.</w:t>
      </w:r>
    </w:p>
    <w:p w:rsidR="00182354" w:rsidRDefault="00182354" w:rsidP="00F821AD">
      <w:pPr>
        <w:pStyle w:val="Level1"/>
      </w:pPr>
      <w:r>
        <w:t>Section 23 34 00, HVAC FANS.</w:t>
      </w:r>
    </w:p>
    <w:p w:rsidR="0097078A" w:rsidRDefault="0097078A" w:rsidP="00F821AD">
      <w:pPr>
        <w:pStyle w:val="Level1"/>
      </w:pPr>
      <w:r w:rsidRPr="001B357A">
        <w:t xml:space="preserve">Section </w:t>
      </w:r>
      <w:r w:rsidR="00B00CF8" w:rsidRPr="001B357A">
        <w:t>23</w:t>
      </w:r>
      <w:r w:rsidR="00C41A6D">
        <w:t xml:space="preserve"> </w:t>
      </w:r>
      <w:r w:rsidR="00B00CF8" w:rsidRPr="001B357A">
        <w:t>40</w:t>
      </w:r>
      <w:r w:rsidR="00C41A6D">
        <w:t xml:space="preserve"> </w:t>
      </w:r>
      <w:r w:rsidR="00B00CF8" w:rsidRPr="001B357A">
        <w:t>00</w:t>
      </w:r>
      <w:r w:rsidR="005A7C39" w:rsidRPr="001B357A">
        <w:t>,</w:t>
      </w:r>
      <w:r w:rsidR="00B00CF8" w:rsidRPr="001B357A">
        <w:t xml:space="preserve"> HVAC AIR CLEANING DEVICES</w:t>
      </w:r>
      <w:r w:rsidR="005A7C39" w:rsidRPr="001B357A">
        <w:t>:</w:t>
      </w:r>
      <w:r w:rsidR="00B00CF8" w:rsidRPr="001B357A">
        <w:t xml:space="preserve"> </w:t>
      </w:r>
      <w:r w:rsidRPr="001B357A">
        <w:t>Requirements for air filtration.</w:t>
      </w:r>
    </w:p>
    <w:p w:rsidR="00182354" w:rsidRPr="001B357A" w:rsidRDefault="00182354" w:rsidP="00F821AD">
      <w:pPr>
        <w:pStyle w:val="Level1"/>
      </w:pPr>
      <w:r>
        <w:t>Section 23 82 16, AIR COILS.</w:t>
      </w:r>
    </w:p>
    <w:p w:rsidR="00FA2766" w:rsidRPr="001B357A" w:rsidRDefault="00FA2766" w:rsidP="00FA2766">
      <w:pPr>
        <w:pStyle w:val="ArticleB"/>
        <w:outlineLvl w:val="1"/>
      </w:pPr>
      <w:r w:rsidRPr="001B357A">
        <w:t xml:space="preserve">APPLICABLE PUBLICATIONS </w:t>
      </w:r>
    </w:p>
    <w:p w:rsidR="00FA2766" w:rsidRDefault="00FA2766" w:rsidP="002B3B43">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FA2766" w:rsidRDefault="00FA2766" w:rsidP="002B3B43">
      <w:pPr>
        <w:pStyle w:val="SpecNote"/>
        <w:outlineLvl w:val="9"/>
      </w:pPr>
    </w:p>
    <w:p w:rsidR="00FA2766" w:rsidRPr="001B357A" w:rsidRDefault="00FA2766" w:rsidP="00FA2766">
      <w:pPr>
        <w:pStyle w:val="Level1"/>
      </w:pPr>
      <w:r w:rsidRPr="001B357A">
        <w:t xml:space="preserve">The publications listed below form a part of this specification to the extent referenced. The publications are referenced in the text by the basic designation only. </w:t>
      </w:r>
    </w:p>
    <w:p w:rsidR="00FA2766" w:rsidRPr="001B357A" w:rsidRDefault="00FA2766" w:rsidP="00FA2766">
      <w:pPr>
        <w:pStyle w:val="Level1"/>
        <w:keepNext/>
      </w:pPr>
      <w:r w:rsidRPr="001B357A">
        <w:lastRenderedPageBreak/>
        <w:t>Air-Conditioning</w:t>
      </w:r>
      <w:r>
        <w:t>, Heating</w:t>
      </w:r>
      <w:r w:rsidRPr="001B357A">
        <w:t xml:space="preserve"> and Refrigeration Institute (A</w:t>
      </w:r>
      <w:r>
        <w:t>H</w:t>
      </w:r>
      <w:r w:rsidRPr="001B357A">
        <w:t xml:space="preserve">RI): </w:t>
      </w:r>
    </w:p>
    <w:p w:rsidR="00FA2766" w:rsidRPr="001B357A" w:rsidRDefault="00FA2766" w:rsidP="00FA2766">
      <w:pPr>
        <w:pStyle w:val="Pubs"/>
      </w:pPr>
      <w:r w:rsidRPr="001B357A">
        <w:t>210/240-</w:t>
      </w:r>
      <w:r>
        <w:t>2008 (R2012)</w:t>
      </w:r>
      <w:r w:rsidRPr="001B357A">
        <w:tab/>
        <w:t xml:space="preserve">Performance Rating of Unitary Air-Conditioning and Air-Source Heat Pump Equipment </w:t>
      </w:r>
    </w:p>
    <w:p w:rsidR="00FA2766" w:rsidRDefault="00FA2766" w:rsidP="00FA2766">
      <w:pPr>
        <w:pStyle w:val="Pubs"/>
      </w:pPr>
      <w:r w:rsidRPr="00C41A6D">
        <w:t>300-2008</w:t>
      </w:r>
      <w:r w:rsidRPr="00C41A6D">
        <w:tab/>
        <w:t>Standard for Sound Rating and Sound Transmission Loss of Packaged Terminal Equipment</w:t>
      </w:r>
    </w:p>
    <w:p w:rsidR="00FA2766" w:rsidRPr="001B357A" w:rsidRDefault="00FA2766" w:rsidP="00FA2766">
      <w:pPr>
        <w:pStyle w:val="Pubs"/>
      </w:pPr>
      <w:r w:rsidRPr="001B357A">
        <w:t>310/380-</w:t>
      </w:r>
      <w:r>
        <w:t>2014</w:t>
      </w:r>
      <w:r w:rsidRPr="001B357A">
        <w:tab/>
        <w:t>Standard for Packaged Terminal Air-Conditioners and Heat Pumps (CSA</w:t>
      </w:r>
      <w:r>
        <w:t xml:space="preserve"> </w:t>
      </w:r>
      <w:r w:rsidRPr="001B357A">
        <w:t>C744-</w:t>
      </w:r>
      <w:r>
        <w:t>14</w:t>
      </w:r>
      <w:r w:rsidRPr="001B357A">
        <w:t>)</w:t>
      </w:r>
    </w:p>
    <w:p w:rsidR="00FA2766" w:rsidRPr="00C41A6D" w:rsidRDefault="00FA2766" w:rsidP="00FA2766">
      <w:pPr>
        <w:pStyle w:val="Level1"/>
        <w:keepNext/>
      </w:pPr>
      <w:r w:rsidRPr="00C41A6D">
        <w:t>American National Standard Institute (ANSI):</w:t>
      </w:r>
    </w:p>
    <w:p w:rsidR="00FA2766" w:rsidRPr="00C41A6D" w:rsidRDefault="00FA2766" w:rsidP="00FA2766">
      <w:pPr>
        <w:pStyle w:val="Pubs"/>
      </w:pPr>
      <w:r w:rsidRPr="00C41A6D">
        <w:t>Z21.47/CSA 2.3-2012</w:t>
      </w:r>
      <w:r w:rsidRPr="00C41A6D">
        <w:tab/>
        <w:t>Gas-Fired Central Furnaces</w:t>
      </w:r>
    </w:p>
    <w:p w:rsidR="00FA2766" w:rsidRPr="001B357A" w:rsidRDefault="00FA2766" w:rsidP="00C9072C">
      <w:pPr>
        <w:pStyle w:val="Level1"/>
      </w:pPr>
      <w:r w:rsidRPr="001B357A">
        <w:t>American Society of Heating, Refrigerating and Air-Conditioning Engineers</w:t>
      </w:r>
      <w:r w:rsidR="00626F1B">
        <w:t>, Inc.</w:t>
      </w:r>
      <w:r w:rsidRPr="001B357A">
        <w:t xml:space="preserve"> (ASHRAE):</w:t>
      </w:r>
    </w:p>
    <w:p w:rsidR="00FA2766" w:rsidRDefault="00FA2766" w:rsidP="00FA2766">
      <w:pPr>
        <w:pStyle w:val="Pubs"/>
      </w:pPr>
      <w:r w:rsidRPr="001B357A">
        <w:t>15-</w:t>
      </w:r>
      <w:r>
        <w:t>2013</w:t>
      </w:r>
      <w:r w:rsidRPr="001B357A">
        <w:tab/>
        <w:t xml:space="preserve">Safety </w:t>
      </w:r>
      <w:proofErr w:type="gramStart"/>
      <w:r w:rsidRPr="001B357A">
        <w:t>Standard</w:t>
      </w:r>
      <w:proofErr w:type="gramEnd"/>
      <w:r w:rsidRPr="001B357A">
        <w:t xml:space="preserve"> for Refrigeration Systems</w:t>
      </w:r>
    </w:p>
    <w:p w:rsidR="00FA2766" w:rsidRPr="00C41A6D" w:rsidRDefault="00FA2766" w:rsidP="00FA2766">
      <w:pPr>
        <w:pStyle w:val="Pubs"/>
      </w:pPr>
      <w:r w:rsidRPr="00C41A6D">
        <w:t>52.2-2012</w:t>
      </w:r>
      <w:r w:rsidRPr="00C41A6D">
        <w:tab/>
        <w:t>Method of Testing General Ventilation Air-Cleaning Devices for Removal Efficiency by Particle Size</w:t>
      </w:r>
    </w:p>
    <w:p w:rsidR="00FA2766" w:rsidRPr="00C41A6D" w:rsidRDefault="00FA2766" w:rsidP="00FA2766">
      <w:pPr>
        <w:pStyle w:val="Pubs"/>
      </w:pPr>
      <w:r w:rsidRPr="00C41A6D">
        <w:t>62.1-2013</w:t>
      </w:r>
      <w:r w:rsidRPr="00C41A6D">
        <w:tab/>
        <w:t>Ventilation for Acceptable Indoor Air Quality</w:t>
      </w:r>
    </w:p>
    <w:p w:rsidR="00FA2766" w:rsidRPr="001B357A" w:rsidRDefault="00FA2766" w:rsidP="00FA2766">
      <w:pPr>
        <w:pStyle w:val="Pubs"/>
      </w:pPr>
      <w:r w:rsidRPr="00C41A6D">
        <w:t>90.1-2013</w:t>
      </w:r>
      <w:r w:rsidRPr="00C41A6D">
        <w:tab/>
        <w:t xml:space="preserve">Energy Efficient Design of New Buildings </w:t>
      </w:r>
      <w:proofErr w:type="gramStart"/>
      <w:r w:rsidRPr="00C41A6D">
        <w:t>Except</w:t>
      </w:r>
      <w:proofErr w:type="gramEnd"/>
      <w:r w:rsidRPr="00C41A6D">
        <w:t xml:space="preserve"> Low-Rise Residential Buildings</w:t>
      </w:r>
    </w:p>
    <w:p w:rsidR="00FA2766" w:rsidRPr="001B357A" w:rsidRDefault="00FA2766" w:rsidP="00FA2766">
      <w:pPr>
        <w:pStyle w:val="Level1"/>
        <w:keepNext/>
      </w:pPr>
      <w:r w:rsidRPr="001B357A">
        <w:t>American Society of Testing and Materials (ASTM):</w:t>
      </w:r>
    </w:p>
    <w:p w:rsidR="00FA2766" w:rsidRPr="00C41A6D" w:rsidRDefault="00FA2766" w:rsidP="00FA2766">
      <w:pPr>
        <w:pStyle w:val="Pubs"/>
      </w:pPr>
      <w:r w:rsidRPr="00C41A6D">
        <w:t>E331-2000(R2009)</w:t>
      </w:r>
      <w:r w:rsidRPr="00C41A6D">
        <w:tab/>
        <w:t>Standard Test Method for Water Penetration of Exterior Windows, Skylights, Doors, and Curtain Walls by Uniform Static Air Pressure Difference</w:t>
      </w:r>
    </w:p>
    <w:p w:rsidR="00FA2766" w:rsidRPr="00C41A6D" w:rsidRDefault="00FA2766" w:rsidP="00FA2766">
      <w:pPr>
        <w:pStyle w:val="Pubs"/>
      </w:pPr>
      <w:r w:rsidRPr="00C41A6D">
        <w:t>F438-2015</w:t>
      </w:r>
      <w:r w:rsidRPr="00C41A6D">
        <w:tab/>
        <w:t xml:space="preserve">Standard Specification for Socket-Type Chlorinated </w:t>
      </w:r>
      <w:proofErr w:type="gramStart"/>
      <w:r w:rsidRPr="00C41A6D">
        <w:t>Poly(</w:t>
      </w:r>
      <w:proofErr w:type="gramEnd"/>
      <w:r w:rsidRPr="00C41A6D">
        <w:t>Vinyl Chloride) (CPVC) Plastic Pipe Fittings, Schedule 40</w:t>
      </w:r>
    </w:p>
    <w:p w:rsidR="00FA2766" w:rsidRPr="00C41A6D" w:rsidRDefault="00FA2766" w:rsidP="00FA2766">
      <w:pPr>
        <w:pStyle w:val="Pubs"/>
      </w:pPr>
      <w:r w:rsidRPr="00C41A6D">
        <w:t>F441/F441M-2015</w:t>
      </w:r>
      <w:r w:rsidRPr="00C41A6D">
        <w:tab/>
        <w:t xml:space="preserve">Standard Specification for Chlorinated </w:t>
      </w:r>
      <w:proofErr w:type="gramStart"/>
      <w:r w:rsidRPr="00C41A6D">
        <w:t>Poly(</w:t>
      </w:r>
      <w:proofErr w:type="gramEnd"/>
      <w:r w:rsidRPr="00C41A6D">
        <w:t>Vinyl Chloride) (CPVC) Plastic Pipe, Schedules 40 and 80</w:t>
      </w:r>
    </w:p>
    <w:p w:rsidR="00FA2766" w:rsidRPr="001B357A" w:rsidRDefault="00FA2766" w:rsidP="00FA2766">
      <w:pPr>
        <w:pStyle w:val="Pubs"/>
      </w:pPr>
      <w:r w:rsidRPr="00C41A6D">
        <w:t>F493-2014</w:t>
      </w:r>
      <w:r w:rsidRPr="00C41A6D">
        <w:tab/>
        <w:t xml:space="preserve">Standard Specification for Solvent Cements for Chlorinated </w:t>
      </w:r>
      <w:proofErr w:type="gramStart"/>
      <w:r w:rsidRPr="00C41A6D">
        <w:t>Poly(</w:t>
      </w:r>
      <w:proofErr w:type="gramEnd"/>
      <w:r w:rsidRPr="00C41A6D">
        <w:t>Vinyl Chloride) (CPVC) Plastic Pipe and Fittings</w:t>
      </w:r>
    </w:p>
    <w:p w:rsidR="00FA2766" w:rsidRPr="00C41A6D" w:rsidRDefault="00FA2766" w:rsidP="00FA2766">
      <w:pPr>
        <w:pStyle w:val="Level1"/>
        <w:keepNext/>
      </w:pPr>
      <w:r w:rsidRPr="00C41A6D">
        <w:t>National Fire Protection Association (NFPA):</w:t>
      </w:r>
    </w:p>
    <w:p w:rsidR="00FA2766" w:rsidRPr="00C41A6D" w:rsidRDefault="00FA2766" w:rsidP="00FA2766">
      <w:pPr>
        <w:pStyle w:val="Pubs"/>
      </w:pPr>
      <w:r w:rsidRPr="00C41A6D">
        <w:t>54-2015</w:t>
      </w:r>
      <w:r w:rsidRPr="00C41A6D">
        <w:tab/>
        <w:t>National Fuel Gas Code</w:t>
      </w:r>
    </w:p>
    <w:p w:rsidR="00FA2766" w:rsidRDefault="00FA2766" w:rsidP="00FA2766">
      <w:pPr>
        <w:pStyle w:val="Pubs"/>
      </w:pPr>
      <w:r w:rsidRPr="00C41A6D">
        <w:t>70-2014</w:t>
      </w:r>
      <w:r w:rsidRPr="00C41A6D">
        <w:tab/>
        <w:t>National Electrical Code (NEC)</w:t>
      </w:r>
    </w:p>
    <w:p w:rsidR="00FA2766" w:rsidRPr="00C41A6D" w:rsidRDefault="00FA2766" w:rsidP="00FA2766">
      <w:pPr>
        <w:pStyle w:val="Level1"/>
        <w:keepNext/>
      </w:pPr>
      <w:r w:rsidRPr="00C41A6D">
        <w:t>Underwriter Laboratories (UL):</w:t>
      </w:r>
    </w:p>
    <w:p w:rsidR="00FA2766" w:rsidRPr="001B357A" w:rsidRDefault="00FA2766" w:rsidP="00FA2766">
      <w:pPr>
        <w:pStyle w:val="Pubs"/>
      </w:pPr>
      <w:r w:rsidRPr="00C41A6D">
        <w:t>484-2014 (R2015)</w:t>
      </w:r>
      <w:r w:rsidRPr="00C41A6D">
        <w:tab/>
        <w:t>Standard for Room Air Conditioners</w:t>
      </w:r>
    </w:p>
    <w:p w:rsidR="0097078A" w:rsidRPr="001B357A" w:rsidRDefault="0097078A" w:rsidP="006C6EBC">
      <w:pPr>
        <w:pStyle w:val="ArticleB"/>
        <w:outlineLvl w:val="1"/>
      </w:pPr>
      <w:r w:rsidRPr="001B357A">
        <w:lastRenderedPageBreak/>
        <w:t xml:space="preserve">SUBMITTALS </w:t>
      </w:r>
    </w:p>
    <w:p w:rsidR="00A762C7" w:rsidRPr="00E85F93" w:rsidRDefault="00A762C7" w:rsidP="00A762C7">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A762C7" w:rsidRDefault="00A762C7" w:rsidP="00A762C7">
      <w:pPr>
        <w:pStyle w:val="Level1"/>
      </w:pPr>
      <w:r>
        <w:t>Information and material submitted under this section shall be marked “SUBMITTED UNDER SECTION 23 81 00, UNITARY HVAC EQUIPMENT”, with applicable paragraph identification.</w:t>
      </w:r>
    </w:p>
    <w:p w:rsidR="0097078A" w:rsidRPr="001B357A" w:rsidRDefault="000720D5" w:rsidP="00C9072C">
      <w:pPr>
        <w:pStyle w:val="Level1"/>
      </w:pPr>
      <w:r w:rsidRPr="001B357A">
        <w:t>Man</w:t>
      </w:r>
      <w:r w:rsidR="00E15228" w:rsidRPr="001B357A">
        <w:t xml:space="preserve">ufacturer’s </w:t>
      </w:r>
      <w:r w:rsidR="00A762C7">
        <w:t>L</w:t>
      </w:r>
      <w:r w:rsidR="00E15228" w:rsidRPr="001B357A">
        <w:t xml:space="preserve">iterature and </w:t>
      </w:r>
      <w:r w:rsidR="00A762C7">
        <w:t>D</w:t>
      </w:r>
      <w:r w:rsidR="00E15228" w:rsidRPr="001B357A">
        <w:t>ata</w:t>
      </w:r>
      <w:r w:rsidR="00A762C7" w:rsidRPr="00A762C7">
        <w:t xml:space="preserve"> </w:t>
      </w:r>
      <w:r w:rsidR="00A762C7">
        <w:t>including: Full item description and optional features and accessories. I</w:t>
      </w:r>
      <w:r w:rsidR="00A762C7" w:rsidRPr="00901E43">
        <w:t>nclude</w:t>
      </w:r>
      <w:r w:rsidR="00A762C7">
        <w:t xml:space="preserve"> dimensions, weights, materials, applications, standard compliance, model numbers, size, and capacity</w:t>
      </w:r>
      <w:r w:rsidR="0097078A" w:rsidRPr="001B357A">
        <w:t xml:space="preserve">: </w:t>
      </w:r>
    </w:p>
    <w:p w:rsidR="0097078A" w:rsidRPr="001B357A" w:rsidRDefault="00A762C7" w:rsidP="00F821AD">
      <w:pPr>
        <w:pStyle w:val="Level2"/>
      </w:pPr>
      <w:r>
        <w:t>Include clearly presented s</w:t>
      </w:r>
      <w:r w:rsidR="0097078A" w:rsidRPr="001B357A">
        <w:t xml:space="preserve">ufficient information, </w:t>
      </w:r>
      <w:r>
        <w:t>such as</w:t>
      </w:r>
      <w:r w:rsidR="0097078A" w:rsidRPr="001B357A">
        <w:t xml:space="preserve"> capacities, pressure drops</w:t>
      </w:r>
      <w:r w:rsidR="009270D5">
        <w:t>, octave sound data</w:t>
      </w:r>
      <w:r w:rsidR="00980793">
        <w:t>,</w:t>
      </w:r>
      <w:r w:rsidR="0097078A" w:rsidRPr="001B357A">
        <w:t xml:space="preserve"> and piping connections to determine compliance with drawings and specifications for units noted below: </w:t>
      </w:r>
    </w:p>
    <w:p w:rsidR="0097078A" w:rsidRPr="001B357A" w:rsidRDefault="0097078A" w:rsidP="00C9072C">
      <w:pPr>
        <w:pStyle w:val="Level3"/>
      </w:pPr>
      <w:r w:rsidRPr="001B357A">
        <w:t xml:space="preserve">Unitary air conditioners: </w:t>
      </w:r>
    </w:p>
    <w:p w:rsidR="0097078A" w:rsidRPr="001B357A" w:rsidRDefault="0097078A" w:rsidP="00F821AD">
      <w:pPr>
        <w:pStyle w:val="Level4"/>
      </w:pPr>
      <w:r w:rsidRPr="001B357A">
        <w:t>Self</w:t>
      </w:r>
      <w:r w:rsidR="00192F8E" w:rsidRPr="001B357A">
        <w:t>-</w:t>
      </w:r>
      <w:r w:rsidRPr="001B357A">
        <w:t xml:space="preserve">contained units </w:t>
      </w:r>
    </w:p>
    <w:p w:rsidR="0097078A" w:rsidRPr="001B357A" w:rsidRDefault="0097078A" w:rsidP="00F821AD">
      <w:pPr>
        <w:pStyle w:val="Level4"/>
      </w:pPr>
      <w:r w:rsidRPr="001B357A">
        <w:t xml:space="preserve">Split systems </w:t>
      </w:r>
    </w:p>
    <w:p w:rsidR="0097078A" w:rsidRPr="001B357A" w:rsidRDefault="0097078A" w:rsidP="00F821AD">
      <w:pPr>
        <w:pStyle w:val="Level3"/>
      </w:pPr>
      <w:r w:rsidRPr="001B357A">
        <w:t xml:space="preserve">Window air conditioners </w:t>
      </w:r>
    </w:p>
    <w:p w:rsidR="0097078A" w:rsidRPr="001B357A" w:rsidRDefault="0097078A" w:rsidP="00F821AD">
      <w:pPr>
        <w:pStyle w:val="Level3"/>
      </w:pPr>
      <w:r w:rsidRPr="001B357A">
        <w:t>Through</w:t>
      </w:r>
      <w:r w:rsidR="00192F8E" w:rsidRPr="001B357A">
        <w:t>-</w:t>
      </w:r>
      <w:r w:rsidRPr="001B357A">
        <w:t xml:space="preserve">the-wall units </w:t>
      </w:r>
    </w:p>
    <w:p w:rsidR="0097078A" w:rsidRPr="001B357A" w:rsidRDefault="0097078A" w:rsidP="00F821AD">
      <w:pPr>
        <w:pStyle w:val="Level2"/>
      </w:pPr>
      <w:r w:rsidRPr="001B357A">
        <w:t xml:space="preserve">Unit </w:t>
      </w:r>
      <w:r w:rsidR="00A27EC5">
        <w:t>d</w:t>
      </w:r>
      <w:r w:rsidRPr="001B357A">
        <w:t>imensions</w:t>
      </w:r>
      <w:r w:rsidR="00A27EC5">
        <w:t>,</w:t>
      </w:r>
      <w:r w:rsidRPr="001B357A">
        <w:t xml:space="preserve"> required clearances, operating weights accessories</w:t>
      </w:r>
      <w:r w:rsidR="00A27EC5">
        <w:t>,</w:t>
      </w:r>
      <w:r w:rsidRPr="001B357A">
        <w:t xml:space="preserve"> and start-up instructions.</w:t>
      </w:r>
    </w:p>
    <w:p w:rsidR="0097078A" w:rsidRPr="001B357A" w:rsidRDefault="0097078A" w:rsidP="00F821AD">
      <w:pPr>
        <w:pStyle w:val="Level2"/>
      </w:pPr>
      <w:r w:rsidRPr="001B357A">
        <w:t>Electrical requirements, wiring diagrams, interlock</w:t>
      </w:r>
      <w:r w:rsidR="00A87E37">
        <w:t>s,</w:t>
      </w:r>
      <w:r w:rsidRPr="001B357A">
        <w:t xml:space="preserve"> and control wiring showing </w:t>
      </w:r>
      <w:r w:rsidR="00A87E37">
        <w:t xml:space="preserve">which are to be </w:t>
      </w:r>
      <w:r w:rsidRPr="001B357A">
        <w:t>factory</w:t>
      </w:r>
      <w:r w:rsidR="00A27EC5">
        <w:t>-</w:t>
      </w:r>
      <w:r w:rsidRPr="001B357A">
        <w:t xml:space="preserve">installed and </w:t>
      </w:r>
      <w:r w:rsidR="00A87E37">
        <w:t xml:space="preserve">which </w:t>
      </w:r>
      <w:r w:rsidRPr="001B357A">
        <w:t xml:space="preserve">portions </w:t>
      </w:r>
      <w:r w:rsidR="00A87E37">
        <w:t xml:space="preserve">are </w:t>
      </w:r>
      <w:r w:rsidRPr="001B357A">
        <w:t>to be field</w:t>
      </w:r>
      <w:r w:rsidR="00A27EC5">
        <w:t>-</w:t>
      </w:r>
      <w:r w:rsidRPr="001B357A">
        <w:t>installed.</w:t>
      </w:r>
    </w:p>
    <w:p w:rsidR="0097078A" w:rsidRPr="001B357A" w:rsidRDefault="0097078A" w:rsidP="00F821AD">
      <w:pPr>
        <w:pStyle w:val="Level1"/>
      </w:pPr>
      <w:r w:rsidRPr="001B357A">
        <w:t>Certification: Submit proof of specified A</w:t>
      </w:r>
      <w:r w:rsidR="008641CF">
        <w:t>H</w:t>
      </w:r>
      <w:r w:rsidRPr="001B357A">
        <w:t xml:space="preserve">RI Certification. </w:t>
      </w:r>
    </w:p>
    <w:p w:rsidR="0097078A" w:rsidRPr="001B357A" w:rsidRDefault="0097078A" w:rsidP="00F821AD">
      <w:pPr>
        <w:pStyle w:val="Level1"/>
      </w:pPr>
      <w:r w:rsidRPr="001B357A">
        <w:t>Performance Rating: Submit catalog selection data showing equipment ratings and compliance with required sensible</w:t>
      </w:r>
      <w:r w:rsidR="00A87E37">
        <w:t xml:space="preserve"> </w:t>
      </w:r>
      <w:r w:rsidRPr="001B357A">
        <w:t xml:space="preserve">heat-ratio, </w:t>
      </w:r>
      <w:r w:rsidR="00005494">
        <w:t xml:space="preserve">seasonal </w:t>
      </w:r>
      <w:r w:rsidRPr="001B357A">
        <w:t>energy efficiency ratio (</w:t>
      </w:r>
      <w:r w:rsidR="00005494">
        <w:t>S</w:t>
      </w:r>
      <w:r w:rsidRPr="001B357A">
        <w:t xml:space="preserve">EER), and coefficient of performance (COP). </w:t>
      </w:r>
    </w:p>
    <w:p w:rsidR="003815DA" w:rsidRPr="00115E62" w:rsidRDefault="003815DA" w:rsidP="003815DA">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3815DA" w:rsidRPr="00115E62" w:rsidRDefault="003815DA" w:rsidP="003815DA">
      <w:pPr>
        <w:pStyle w:val="Level2"/>
      </w:pPr>
      <w:r w:rsidRPr="00115E62">
        <w:t>Include complete list indicating all components of the systems.</w:t>
      </w:r>
    </w:p>
    <w:p w:rsidR="003815DA" w:rsidRPr="00115E62" w:rsidRDefault="003815DA" w:rsidP="003815DA">
      <w:pPr>
        <w:pStyle w:val="Level2"/>
      </w:pPr>
      <w:r w:rsidRPr="00115E62">
        <w:t>Include complete diagrams of the internal wiring for each item of equipment.</w:t>
      </w:r>
    </w:p>
    <w:p w:rsidR="003815DA" w:rsidRDefault="003815DA" w:rsidP="003815DA">
      <w:pPr>
        <w:pStyle w:val="Level2"/>
      </w:pPr>
      <w:r w:rsidRPr="00115E62">
        <w:t>Diagrams shall have their terminals identified to facilitate installat</w:t>
      </w:r>
      <w:r>
        <w:t>ion, operation and maintenance.</w:t>
      </w:r>
    </w:p>
    <w:p w:rsidR="003815DA" w:rsidRPr="004E62D2" w:rsidRDefault="003815DA" w:rsidP="003815DA">
      <w:pPr>
        <w:pStyle w:val="Level1"/>
      </w:pPr>
      <w:r>
        <w:lastRenderedPageBreak/>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3815DA" w:rsidRPr="00852326" w:rsidRDefault="003815DA" w:rsidP="003815DA">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FA2766" w:rsidRPr="001B357A" w:rsidRDefault="00FA2766" w:rsidP="00FA2766">
      <w:pPr>
        <w:pStyle w:val="ArticleB"/>
        <w:outlineLvl w:val="1"/>
      </w:pPr>
      <w:r w:rsidRPr="001B357A">
        <w:t xml:space="preserve">QUALITY ASSURANCE </w:t>
      </w:r>
    </w:p>
    <w:p w:rsidR="00AF7669" w:rsidRDefault="00AF7669" w:rsidP="00AF7669">
      <w:pPr>
        <w:pStyle w:val="Level1"/>
      </w:pPr>
      <w:r>
        <w:t>Refer to paragraph QUALITY ASSURANCE, in Section 23 05 11, COMMON WORK RESULTS FOR HVAC.</w:t>
      </w:r>
    </w:p>
    <w:p w:rsidR="003815DA" w:rsidRDefault="003815DA" w:rsidP="003815DA">
      <w:pPr>
        <w:pStyle w:val="ArticleB"/>
        <w:outlineLvl w:val="1"/>
      </w:pPr>
      <w:r w:rsidRPr="006A4578">
        <w:t>AS-BUILT DOCUMENTATION</w:t>
      </w:r>
    </w:p>
    <w:p w:rsidR="003815DA" w:rsidRDefault="003815DA" w:rsidP="002B3B43">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3815DA" w:rsidRPr="008E6DCE" w:rsidRDefault="003815DA" w:rsidP="002B3B43">
      <w:pPr>
        <w:pStyle w:val="SpecNote"/>
        <w:outlineLvl w:val="9"/>
      </w:pPr>
    </w:p>
    <w:p w:rsidR="003815DA" w:rsidRDefault="003815DA" w:rsidP="003815DA">
      <w:pPr>
        <w:pStyle w:val="Level1"/>
      </w:pPr>
      <w:r>
        <w:t>Submit manufacturer’s literature and data updated to include submittal review comments and any equipment substitutions.</w:t>
      </w:r>
    </w:p>
    <w:p w:rsidR="003815DA" w:rsidRDefault="003815DA" w:rsidP="003815DA">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3815DA" w:rsidRDefault="003815DA" w:rsidP="003815DA">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w:t>
      </w:r>
      <w:r>
        <w:lastRenderedPageBreak/>
        <w:t>not be deemed a conflict of interest or breach of the ‘third party testing company’ requirement.</w:t>
      </w:r>
    </w:p>
    <w:p w:rsidR="003815DA" w:rsidRDefault="003815DA" w:rsidP="003815DA">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97078A" w:rsidRPr="001B357A" w:rsidRDefault="0097078A" w:rsidP="00AC39EC">
      <w:pPr>
        <w:pStyle w:val="PART"/>
      </w:pPr>
      <w:r w:rsidRPr="001B357A">
        <w:t xml:space="preserve">PRODUCTS </w:t>
      </w:r>
    </w:p>
    <w:p w:rsidR="00892A57" w:rsidRPr="001B357A" w:rsidRDefault="00DB3A11" w:rsidP="006C6EBC">
      <w:pPr>
        <w:pStyle w:val="ArticleB"/>
        <w:outlineLvl w:val="1"/>
      </w:pPr>
      <w:r>
        <w:t>SPLIT-SYSTEM AIR HANDLING UNIT</w:t>
      </w:r>
    </w:p>
    <w:p w:rsidR="00892A57" w:rsidRPr="001B357A" w:rsidRDefault="00892A57" w:rsidP="00F821AD">
      <w:pPr>
        <w:pStyle w:val="Level1"/>
      </w:pPr>
      <w:r w:rsidRPr="001B357A">
        <w:t xml:space="preserve">Description: </w:t>
      </w:r>
      <w:r w:rsidR="00AF6BDD" w:rsidRPr="001B357A">
        <w:t>Factory assembled and tested</w:t>
      </w:r>
      <w:r w:rsidR="00B83E06">
        <w:t xml:space="preserve"> air handling unit</w:t>
      </w:r>
      <w:r w:rsidR="00AF6BDD" w:rsidRPr="001B357A">
        <w:t xml:space="preserve">, </w:t>
      </w:r>
      <w:r w:rsidRPr="001B357A">
        <w:t>//floor-mount</w:t>
      </w:r>
      <w:r w:rsidR="00AF6BDD" w:rsidRPr="001B357A">
        <w:t>ed</w:t>
      </w:r>
      <w:r w:rsidRPr="001B357A">
        <w:t>//</w:t>
      </w:r>
      <w:r w:rsidR="00AF6BDD" w:rsidRPr="001B357A">
        <w:t xml:space="preserve"> </w:t>
      </w:r>
      <w:r w:rsidR="008B7277">
        <w:t>//</w:t>
      </w:r>
      <w:r w:rsidR="003F3900">
        <w:t>base</w:t>
      </w:r>
      <w:r w:rsidRPr="001B357A">
        <w:t>-mount</w:t>
      </w:r>
      <w:r w:rsidR="00AF6BDD" w:rsidRPr="001B357A">
        <w:t>ed</w:t>
      </w:r>
      <w:r w:rsidRPr="001B357A">
        <w:t>//</w:t>
      </w:r>
      <w:r w:rsidR="00AF6BDD" w:rsidRPr="001B357A">
        <w:t xml:space="preserve"> </w:t>
      </w:r>
      <w:r w:rsidR="008B7277">
        <w:t>//</w:t>
      </w:r>
      <w:r w:rsidR="00B83E06">
        <w:t>suspended</w:t>
      </w:r>
      <w:r w:rsidRPr="001B357A">
        <w:t>//</w:t>
      </w:r>
      <w:r w:rsidR="00AF6BDD" w:rsidRPr="001B357A">
        <w:t xml:space="preserve"> </w:t>
      </w:r>
      <w:r w:rsidR="00BA54E7">
        <w:t xml:space="preserve">evaporator-fan </w:t>
      </w:r>
      <w:r w:rsidR="003F3900">
        <w:t xml:space="preserve">combination </w:t>
      </w:r>
      <w:r w:rsidR="00BA54E7">
        <w:t xml:space="preserve">air handling </w:t>
      </w:r>
      <w:r w:rsidRPr="001B357A">
        <w:t>unit</w:t>
      </w:r>
      <w:r w:rsidR="00BC4394">
        <w:t>//</w:t>
      </w:r>
      <w:r w:rsidRPr="001B357A">
        <w:t>,</w:t>
      </w:r>
      <w:r w:rsidR="00AF6BDD" w:rsidRPr="001B357A">
        <w:t xml:space="preserve"> with </w:t>
      </w:r>
      <w:r w:rsidRPr="001B357A">
        <w:t>an air</w:t>
      </w:r>
      <w:r w:rsidR="00005494">
        <w:t xml:space="preserve"> </w:t>
      </w:r>
      <w:r w:rsidR="00AF6BDD" w:rsidRPr="001B357A">
        <w:t xml:space="preserve">cooled </w:t>
      </w:r>
      <w:r w:rsidRPr="001B357A">
        <w:t>remote condensing unit</w:t>
      </w:r>
      <w:r w:rsidR="00AF6BDD" w:rsidRPr="001B357A">
        <w:t xml:space="preserve"> </w:t>
      </w:r>
      <w:r w:rsidRPr="001B357A">
        <w:t>and field</w:t>
      </w:r>
      <w:r w:rsidR="00AF6BDD" w:rsidRPr="001B357A">
        <w:t>-</w:t>
      </w:r>
      <w:r w:rsidRPr="001B357A">
        <w:t>installed refrigeration piping</w:t>
      </w:r>
      <w:r w:rsidR="00240F5D">
        <w:t>//</w:t>
      </w:r>
      <w:r w:rsidRPr="001B357A">
        <w:t xml:space="preserve">. </w:t>
      </w:r>
      <w:r w:rsidR="00AF6BDD" w:rsidRPr="001B357A">
        <w:t>U</w:t>
      </w:r>
      <w:r w:rsidR="001B1212" w:rsidRPr="001B357A">
        <w:t xml:space="preserve">nit shall include </w:t>
      </w:r>
      <w:r w:rsidR="00BC4394">
        <w:t>//</w:t>
      </w:r>
      <w:r w:rsidR="003F3900">
        <w:t xml:space="preserve">an </w:t>
      </w:r>
      <w:r w:rsidR="00AF6BDD" w:rsidRPr="001B357A">
        <w:t>electric-resistance heating coil</w:t>
      </w:r>
      <w:r w:rsidR="008B7277">
        <w:t>//</w:t>
      </w:r>
      <w:r w:rsidR="00BC4394">
        <w:t xml:space="preserve"> </w:t>
      </w:r>
      <w:r w:rsidR="008B7277">
        <w:t>//</w:t>
      </w:r>
      <w:r w:rsidR="00BC4394">
        <w:t xml:space="preserve">a </w:t>
      </w:r>
      <w:r w:rsidR="00240F5D">
        <w:t>heating hot water coil//</w:t>
      </w:r>
      <w:r w:rsidRPr="001B357A">
        <w:t>.</w:t>
      </w:r>
    </w:p>
    <w:p w:rsidR="00455C8F" w:rsidRPr="001B357A" w:rsidRDefault="003F3900" w:rsidP="00F821AD">
      <w:pPr>
        <w:pStyle w:val="Level1"/>
        <w:keepNext/>
      </w:pPr>
      <w:r>
        <w:t>Air Handling Unit</w:t>
      </w:r>
      <w:r w:rsidR="00720C53" w:rsidRPr="001B357A">
        <w:t xml:space="preserve"> </w:t>
      </w:r>
      <w:r w:rsidR="00AF6BDD" w:rsidRPr="001B357A">
        <w:t>C</w:t>
      </w:r>
      <w:r w:rsidR="00720C53" w:rsidRPr="001B357A">
        <w:t>omponents</w:t>
      </w:r>
      <w:r w:rsidR="00AF6BDD" w:rsidRPr="001B357A">
        <w:t>:</w:t>
      </w:r>
    </w:p>
    <w:p w:rsidR="00892A57" w:rsidRPr="001B357A" w:rsidRDefault="00892A57" w:rsidP="00F821AD">
      <w:pPr>
        <w:pStyle w:val="Level2"/>
      </w:pPr>
      <w:r w:rsidRPr="001B357A">
        <w:t>C</w:t>
      </w:r>
      <w:r w:rsidR="001B1212" w:rsidRPr="001B357A">
        <w:t xml:space="preserve">hassis: </w:t>
      </w:r>
      <w:r w:rsidRPr="001B357A">
        <w:t>Galvanized steel with flanged edges, removable panels for servicing, and insulation on back of panel.</w:t>
      </w:r>
    </w:p>
    <w:p w:rsidR="00892A57" w:rsidRPr="001B357A" w:rsidRDefault="001B1212" w:rsidP="00F821AD">
      <w:pPr>
        <w:pStyle w:val="Level2"/>
      </w:pPr>
      <w:r w:rsidRPr="001B357A">
        <w:t>Insulation:</w:t>
      </w:r>
      <w:r w:rsidR="00892A57" w:rsidRPr="001B357A">
        <w:t xml:space="preserve"> </w:t>
      </w:r>
      <w:r w:rsidR="00AF6BDD" w:rsidRPr="001B357A">
        <w:t>Factory-applied</w:t>
      </w:r>
      <w:r w:rsidR="00892A57" w:rsidRPr="001B357A">
        <w:t>.</w:t>
      </w:r>
    </w:p>
    <w:p w:rsidR="00892A57" w:rsidRPr="001B357A" w:rsidRDefault="001B1212" w:rsidP="00F821AD">
      <w:pPr>
        <w:pStyle w:val="Level2"/>
      </w:pPr>
      <w:r w:rsidRPr="001B357A">
        <w:t>Drain Pans:</w:t>
      </w:r>
      <w:r w:rsidR="00892A57" w:rsidRPr="001B357A">
        <w:t xml:space="preserve"> Galvanized steel, with connection for drain; insulated</w:t>
      </w:r>
      <w:r w:rsidR="00AF6BDD" w:rsidRPr="001B357A">
        <w:t xml:space="preserve"> </w:t>
      </w:r>
      <w:r w:rsidR="00892A57" w:rsidRPr="001B357A">
        <w:t>and complying with ASHRAE 62.1.</w:t>
      </w:r>
    </w:p>
    <w:p w:rsidR="00892A57" w:rsidRPr="001B357A" w:rsidRDefault="001B1212" w:rsidP="00F821AD">
      <w:pPr>
        <w:pStyle w:val="Level2"/>
      </w:pPr>
      <w:r w:rsidRPr="001B357A">
        <w:t>Airstream Surfaces:</w:t>
      </w:r>
      <w:r w:rsidR="00892A57" w:rsidRPr="001B357A">
        <w:t xml:space="preserve"> </w:t>
      </w:r>
      <w:r w:rsidR="00A87E37">
        <w:t>Ensure s</w:t>
      </w:r>
      <w:r w:rsidR="00892A57" w:rsidRPr="001B357A">
        <w:t>urfaces in contact with the airstream comply with requirements in ASHRAE 62.1.</w:t>
      </w:r>
    </w:p>
    <w:p w:rsidR="00892A57" w:rsidRPr="001B357A" w:rsidRDefault="001B1212" w:rsidP="00F821AD">
      <w:pPr>
        <w:pStyle w:val="Level2"/>
      </w:pPr>
      <w:r w:rsidRPr="001B357A">
        <w:t xml:space="preserve">Refrigerant Coil: </w:t>
      </w:r>
      <w:r w:rsidR="00892A57" w:rsidRPr="001B357A">
        <w:t xml:space="preserve">Copper tube, with mechanically bonded </w:t>
      </w:r>
      <w:r w:rsidR="00240F5D">
        <w:t>//</w:t>
      </w:r>
      <w:r w:rsidR="00892A57" w:rsidRPr="001B357A">
        <w:t>aluminum</w:t>
      </w:r>
      <w:r w:rsidR="008B7277">
        <w:t>//</w:t>
      </w:r>
      <w:r w:rsidR="00892A57" w:rsidRPr="001B357A">
        <w:t xml:space="preserve"> </w:t>
      </w:r>
      <w:r w:rsidR="00240F5D">
        <w:t xml:space="preserve">//copper// </w:t>
      </w:r>
      <w:r w:rsidR="00892A57" w:rsidRPr="001B357A">
        <w:t>fins, complying with A</w:t>
      </w:r>
      <w:r w:rsidR="008641CF">
        <w:t>H</w:t>
      </w:r>
      <w:r w:rsidR="00892A57" w:rsidRPr="001B357A">
        <w:t>RI</w:t>
      </w:r>
      <w:r w:rsidR="00C41A6D">
        <w:t xml:space="preserve"> </w:t>
      </w:r>
      <w:r w:rsidR="00892A57" w:rsidRPr="001B357A">
        <w:t>210/240, and with thermal-expansion valve.</w:t>
      </w:r>
    </w:p>
    <w:p w:rsidR="00892A57" w:rsidRPr="001B357A" w:rsidRDefault="00240F5D" w:rsidP="00F821AD">
      <w:pPr>
        <w:pStyle w:val="Level2"/>
      </w:pPr>
      <w:r>
        <w:t>//</w:t>
      </w:r>
      <w:r w:rsidR="00892A57" w:rsidRPr="001B357A">
        <w:t>Electric</w:t>
      </w:r>
      <w:r w:rsidR="00AF6BDD" w:rsidRPr="001B357A">
        <w:t>-Resistance Heating</w:t>
      </w:r>
      <w:r w:rsidR="008B7277">
        <w:t xml:space="preserve"> Coil: </w:t>
      </w:r>
      <w:r w:rsidR="00892A57" w:rsidRPr="001B357A">
        <w:t>Helical, nickel-chrome, resistance-wire heating elements with refractory ceramic support bushings; automatic-reset thermal cutout; built-in magnetic contactors; manual-reset thermal cutout; airflow proving device; and one-time fuses in terminal box for overcurrent protection.</w:t>
      </w:r>
      <w:r>
        <w:t>//</w:t>
      </w:r>
    </w:p>
    <w:p w:rsidR="00892A57" w:rsidRPr="001B357A" w:rsidRDefault="001B1212" w:rsidP="00F821AD">
      <w:pPr>
        <w:pStyle w:val="Level2"/>
      </w:pPr>
      <w:r w:rsidRPr="001B357A">
        <w:t xml:space="preserve">Fan: </w:t>
      </w:r>
      <w:r w:rsidR="00240F5D">
        <w:t>//Air foil</w:t>
      </w:r>
      <w:r w:rsidR="008B7277">
        <w:t>//</w:t>
      </w:r>
      <w:r w:rsidR="00240F5D">
        <w:t xml:space="preserve"> //backward inclined// </w:t>
      </w:r>
      <w:r w:rsidR="008B7277">
        <w:t>//</w:t>
      </w:r>
      <w:r w:rsidR="000E434F">
        <w:t xml:space="preserve">plug fan// </w:t>
      </w:r>
      <w:r w:rsidR="008B7277">
        <w:t>//</w:t>
      </w:r>
      <w:r w:rsidR="00240F5D">
        <w:t>f</w:t>
      </w:r>
      <w:r w:rsidR="00892A57" w:rsidRPr="001B357A">
        <w:t>orward-curved</w:t>
      </w:r>
      <w:r w:rsidR="000E434F">
        <w:t>//</w:t>
      </w:r>
      <w:r w:rsidR="00892A57" w:rsidRPr="001B357A">
        <w:t xml:space="preserve"> </w:t>
      </w:r>
      <w:r w:rsidR="00F801CD">
        <w:t>//</w:t>
      </w:r>
      <w:r w:rsidR="00892A57" w:rsidRPr="001B357A">
        <w:t>double-width wheel</w:t>
      </w:r>
      <w:r w:rsidR="00F801CD">
        <w:t>//</w:t>
      </w:r>
      <w:r w:rsidR="00892A57" w:rsidRPr="001B357A">
        <w:t xml:space="preserve"> of galvanized steel; </w:t>
      </w:r>
      <w:r w:rsidR="00240F5D">
        <w:t>//</w:t>
      </w:r>
      <w:r w:rsidR="00892A57" w:rsidRPr="001B357A">
        <w:t>directly connected to motor</w:t>
      </w:r>
      <w:r w:rsidR="00F801CD">
        <w:t>//</w:t>
      </w:r>
      <w:r w:rsidR="00B82519">
        <w:t xml:space="preserve"> //belt drive</w:t>
      </w:r>
      <w:r w:rsidR="000E434F">
        <w:t>//</w:t>
      </w:r>
      <w:r w:rsidR="00892A57" w:rsidRPr="001B357A">
        <w:t>.</w:t>
      </w:r>
    </w:p>
    <w:p w:rsidR="00892A57" w:rsidRPr="001B357A" w:rsidRDefault="001B1212" w:rsidP="00F821AD">
      <w:pPr>
        <w:pStyle w:val="Level2"/>
      </w:pPr>
      <w:r w:rsidRPr="001B357A">
        <w:t>Fan Motors:</w:t>
      </w:r>
      <w:r w:rsidR="00892A57" w:rsidRPr="001B357A">
        <w:t xml:space="preserve"> Comply with requirements in Section</w:t>
      </w:r>
      <w:r w:rsidR="00BF3CE8" w:rsidRPr="001B357A">
        <w:t xml:space="preserve"> 23</w:t>
      </w:r>
      <w:r w:rsidR="00C41A6D">
        <w:t xml:space="preserve"> </w:t>
      </w:r>
      <w:r w:rsidR="00BF3CE8" w:rsidRPr="001B357A">
        <w:t>05</w:t>
      </w:r>
      <w:r w:rsidR="00C41A6D">
        <w:t xml:space="preserve"> </w:t>
      </w:r>
      <w:r w:rsidR="00BF3CE8" w:rsidRPr="001B357A">
        <w:t xml:space="preserve">12, GENERAL MOTOR REQUIREMENTS FOR HVAC </w:t>
      </w:r>
      <w:r w:rsidR="007D788D">
        <w:t xml:space="preserve">EQUIPMENT </w:t>
      </w:r>
      <w:r w:rsidR="00B82519">
        <w:t>//</w:t>
      </w:r>
      <w:r w:rsidR="00AF6BDD" w:rsidRPr="001B357A">
        <w:t>for m</w:t>
      </w:r>
      <w:r w:rsidR="00F801CD">
        <w:t>ulti-tapped, multi-speed motors</w:t>
      </w:r>
      <w:r w:rsidR="00B82519">
        <w:t xml:space="preserve">// </w:t>
      </w:r>
      <w:r w:rsidR="00AF6BDD" w:rsidRPr="001B357A">
        <w:t>with internal thermal protection and permanent lubrication.</w:t>
      </w:r>
    </w:p>
    <w:p w:rsidR="00B82519" w:rsidRPr="00B7711B" w:rsidRDefault="00B82519" w:rsidP="00072E0D">
      <w:pPr>
        <w:pStyle w:val="Level3"/>
      </w:pPr>
      <w:r>
        <w:lastRenderedPageBreak/>
        <w:t>//</w:t>
      </w:r>
      <w:r w:rsidRPr="00B7711B">
        <w:t>Special Motor Features: Multi</w:t>
      </w:r>
      <w:r>
        <w:t>-</w:t>
      </w:r>
      <w:r w:rsidRPr="00B7711B">
        <w:t>tapped, multi</w:t>
      </w:r>
      <w:r>
        <w:t>-</w:t>
      </w:r>
      <w:r w:rsidRPr="00B7711B">
        <w:t>speed with internal thermal protection and permanent lubrication.</w:t>
      </w:r>
      <w:r>
        <w:t>//</w:t>
      </w:r>
    </w:p>
    <w:p w:rsidR="00B82519" w:rsidRPr="00B7711B" w:rsidRDefault="00B82519" w:rsidP="00072E0D">
      <w:pPr>
        <w:pStyle w:val="Level3"/>
      </w:pPr>
      <w:r>
        <w:t>//</w:t>
      </w:r>
      <w:r w:rsidRPr="00B7711B">
        <w:t>Special Motor Features: Electronically controlled motor (ECM) controlled by integrated furnace/blower control.//</w:t>
      </w:r>
    </w:p>
    <w:p w:rsidR="00892A57" w:rsidRPr="00974030" w:rsidRDefault="00B82519" w:rsidP="00F821AD">
      <w:pPr>
        <w:pStyle w:val="Level2"/>
      </w:pPr>
      <w:r>
        <w:t>Disposable Filters: //</w:t>
      </w:r>
      <w:r w:rsidR="00AF6BDD" w:rsidRPr="00974030">
        <w:t>25 mm (</w:t>
      </w:r>
      <w:r w:rsidR="00892A57" w:rsidRPr="00974030">
        <w:t>1 inch</w:t>
      </w:r>
      <w:r w:rsidR="00AF6BDD" w:rsidRPr="00974030">
        <w:t>)</w:t>
      </w:r>
      <w:r w:rsidR="00F801CD">
        <w:t>//</w:t>
      </w:r>
      <w:r w:rsidR="00892A57" w:rsidRPr="00974030">
        <w:t xml:space="preserve"> </w:t>
      </w:r>
      <w:r w:rsidR="00073E71">
        <w:t xml:space="preserve">// </w:t>
      </w:r>
      <w:r>
        <w:t>//</w:t>
      </w:r>
      <w:r w:rsidRPr="001A21D0">
        <w:t xml:space="preserve">   </w:t>
      </w:r>
      <w:r w:rsidR="00073E71">
        <w:t xml:space="preserve">// </w:t>
      </w:r>
      <w:r>
        <w:t>mm (</w:t>
      </w:r>
      <w:r w:rsidR="00073E71">
        <w:t>//</w:t>
      </w:r>
      <w:r w:rsidRPr="001A21D0">
        <w:t xml:space="preserve">   </w:t>
      </w:r>
      <w:r w:rsidR="00073E71">
        <w:t xml:space="preserve">// </w:t>
      </w:r>
      <w:r>
        <w:t xml:space="preserve">inch)// </w:t>
      </w:r>
      <w:r w:rsidR="00892A57" w:rsidRPr="00974030">
        <w:t>thick, in fiberboard frames</w:t>
      </w:r>
      <w:r w:rsidR="00AF6BDD" w:rsidRPr="00974030">
        <w:t xml:space="preserve"> </w:t>
      </w:r>
      <w:r w:rsidR="00892A57" w:rsidRPr="00974030">
        <w:t xml:space="preserve">with MERV rating of </w:t>
      </w:r>
      <w:r>
        <w:t>//</w:t>
      </w:r>
      <w:r w:rsidR="002D454C" w:rsidRPr="00974030">
        <w:t>8</w:t>
      </w:r>
      <w:r>
        <w:t xml:space="preserve">// </w:t>
      </w:r>
      <w:r w:rsidR="00F801CD">
        <w:t xml:space="preserve">// </w:t>
      </w:r>
      <w:r>
        <w:t xml:space="preserve">  // </w:t>
      </w:r>
      <w:r w:rsidR="00AF6BDD" w:rsidRPr="00974030">
        <w:t xml:space="preserve">according to </w:t>
      </w:r>
      <w:r>
        <w:t>//</w:t>
      </w:r>
      <w:r w:rsidR="00AF6BDD" w:rsidRPr="00974030">
        <w:t>ASHRAE 52.2</w:t>
      </w:r>
      <w:r w:rsidR="00F801CD">
        <w:t>// //</w:t>
      </w:r>
      <w:r>
        <w:t xml:space="preserve">Section 23 40 00, HVAC </w:t>
      </w:r>
      <w:r w:rsidR="007D788D">
        <w:t>AIR CLEANING DEVICES</w:t>
      </w:r>
      <w:r>
        <w:t>//</w:t>
      </w:r>
      <w:r w:rsidR="00892A57" w:rsidRPr="00974030">
        <w:t>.</w:t>
      </w:r>
    </w:p>
    <w:p w:rsidR="00892A57" w:rsidRPr="00974030" w:rsidRDefault="00892A57" w:rsidP="00F821AD">
      <w:pPr>
        <w:pStyle w:val="Level2"/>
        <w:ind w:hanging="450"/>
      </w:pPr>
      <w:r w:rsidRPr="00974030">
        <w:t xml:space="preserve">Wiring Terminations: Connect motor to chassis wiring with </w:t>
      </w:r>
      <w:r w:rsidR="000E434F">
        <w:t>//</w:t>
      </w:r>
      <w:r w:rsidRPr="00974030">
        <w:t>plug connection</w:t>
      </w:r>
      <w:r w:rsidR="00F801CD">
        <w:t>// //</w:t>
      </w:r>
      <w:r w:rsidR="00B82519">
        <w:t>terminal block//</w:t>
      </w:r>
      <w:r w:rsidRPr="00974030">
        <w:t>.</w:t>
      </w:r>
    </w:p>
    <w:p w:rsidR="00892A57" w:rsidRPr="001B357A" w:rsidRDefault="00720C53" w:rsidP="00F821AD">
      <w:pPr>
        <w:pStyle w:val="Level1"/>
        <w:keepNext/>
      </w:pPr>
      <w:r w:rsidRPr="001B357A">
        <w:t>Air</w:t>
      </w:r>
      <w:r w:rsidR="00CF415F">
        <w:t xml:space="preserve"> </w:t>
      </w:r>
      <w:r w:rsidR="00FB0236" w:rsidRPr="001B357A">
        <w:t>C</w:t>
      </w:r>
      <w:r w:rsidRPr="001B357A">
        <w:t>ooled</w:t>
      </w:r>
      <w:r w:rsidR="00CF415F">
        <w:t xml:space="preserve"> </w:t>
      </w:r>
      <w:r w:rsidR="00FB0236" w:rsidRPr="001B357A">
        <w:t>C</w:t>
      </w:r>
      <w:r w:rsidRPr="001B357A">
        <w:t>ondenser</w:t>
      </w:r>
      <w:r w:rsidR="00FB0236" w:rsidRPr="001B357A">
        <w:t>:</w:t>
      </w:r>
    </w:p>
    <w:p w:rsidR="00892A57" w:rsidRPr="00974030" w:rsidRDefault="00892A57" w:rsidP="00F821AD">
      <w:pPr>
        <w:pStyle w:val="Level2"/>
      </w:pPr>
      <w:r w:rsidRPr="00974030">
        <w:t xml:space="preserve">Casing: Steel, finished with baked enamel, with removable panels for access to controls, weep holes for water drainage, and mounting holes in base. </w:t>
      </w:r>
      <w:r w:rsidR="00A87E37">
        <w:t>Ensure s</w:t>
      </w:r>
      <w:r w:rsidRPr="00974030">
        <w:t xml:space="preserve">ervice valves, fittings, and gage ports </w:t>
      </w:r>
      <w:r w:rsidR="00A87E37">
        <w:t>are</w:t>
      </w:r>
      <w:r w:rsidR="00FB0236" w:rsidRPr="00974030">
        <w:t xml:space="preserve"> brass and located outside of the </w:t>
      </w:r>
      <w:r w:rsidRPr="00974030">
        <w:t>casing.</w:t>
      </w:r>
    </w:p>
    <w:p w:rsidR="00892A57" w:rsidRPr="00974030" w:rsidRDefault="00892A57" w:rsidP="00F821AD">
      <w:pPr>
        <w:pStyle w:val="Level2"/>
      </w:pPr>
      <w:r w:rsidRPr="00974030">
        <w:t xml:space="preserve">Compressor: Hermetically sealed </w:t>
      </w:r>
      <w:r w:rsidR="00FB0236" w:rsidRPr="00974030">
        <w:t>scroll</w:t>
      </w:r>
      <w:r w:rsidR="003F3900" w:rsidRPr="00974030">
        <w:t xml:space="preserve"> compressor</w:t>
      </w:r>
      <w:r w:rsidR="00FB0236" w:rsidRPr="00974030">
        <w:t xml:space="preserve"> </w:t>
      </w:r>
      <w:r w:rsidRPr="00974030">
        <w:t xml:space="preserve">with crankcase heater and mounted on vibration isolation. </w:t>
      </w:r>
      <w:r w:rsidR="00A87E37">
        <w:t>Ensure c</w:t>
      </w:r>
      <w:r w:rsidRPr="00974030">
        <w:t xml:space="preserve">ompressor motor </w:t>
      </w:r>
      <w:r w:rsidR="00A87E37">
        <w:t>has</w:t>
      </w:r>
      <w:r w:rsidRPr="00974030">
        <w:t xml:space="preserve"> thermal and current</w:t>
      </w:r>
      <w:r w:rsidR="00CF415F" w:rsidRPr="00974030">
        <w:t xml:space="preserve"> </w:t>
      </w:r>
      <w:r w:rsidRPr="00974030">
        <w:t>sensitive overload devices, start capacitor, relay, and contactor.</w:t>
      </w:r>
    </w:p>
    <w:p w:rsidR="00892A57" w:rsidRPr="00974030" w:rsidRDefault="00892A57" w:rsidP="00F821AD">
      <w:pPr>
        <w:pStyle w:val="Level2"/>
      </w:pPr>
      <w:r w:rsidRPr="00974030">
        <w:t xml:space="preserve">Refrigerant: </w:t>
      </w:r>
      <w:r w:rsidR="00BA54E7" w:rsidRPr="00974030">
        <w:t>//</w:t>
      </w:r>
      <w:r w:rsidR="00CF415F" w:rsidRPr="00974030">
        <w:t>R-407C//</w:t>
      </w:r>
      <w:r w:rsidR="00F801CD">
        <w:t xml:space="preserve"> //</w:t>
      </w:r>
      <w:r w:rsidRPr="00974030">
        <w:t>R-410A//</w:t>
      </w:r>
      <w:r w:rsidR="00FB0236" w:rsidRPr="00974030">
        <w:t xml:space="preserve"> unless otherwise indicated</w:t>
      </w:r>
      <w:r w:rsidRPr="00974030">
        <w:t>.</w:t>
      </w:r>
    </w:p>
    <w:p w:rsidR="00892A57" w:rsidRPr="00974030" w:rsidRDefault="00892A57" w:rsidP="00F821AD">
      <w:pPr>
        <w:pStyle w:val="Level2"/>
      </w:pPr>
      <w:r w:rsidRPr="00974030">
        <w:t>Refrigerant Coil: Copper tube, with mechanically bonded aluminum fins, complying with A</w:t>
      </w:r>
      <w:r w:rsidR="008641CF" w:rsidRPr="00974030">
        <w:t>H</w:t>
      </w:r>
      <w:r w:rsidRPr="00974030">
        <w:t>RI</w:t>
      </w:r>
      <w:r w:rsidR="00334FEA">
        <w:t xml:space="preserve"> </w:t>
      </w:r>
      <w:r w:rsidRPr="00974030">
        <w:t>210/240</w:t>
      </w:r>
      <w:r w:rsidR="00C9072C">
        <w:t>//</w:t>
      </w:r>
      <w:r w:rsidRPr="00974030">
        <w:t xml:space="preserve">, and with liquid </w:t>
      </w:r>
      <w:proofErr w:type="spellStart"/>
      <w:r w:rsidRPr="00974030">
        <w:t>subcooler</w:t>
      </w:r>
      <w:proofErr w:type="spellEnd"/>
      <w:r w:rsidR="00B82519">
        <w:t>//</w:t>
      </w:r>
      <w:r w:rsidRPr="00974030">
        <w:t>.</w:t>
      </w:r>
      <w:r w:rsidR="00B82519">
        <w:t xml:space="preserve"> //Provide coil coating of</w:t>
      </w:r>
      <w:r w:rsidR="00F801CD">
        <w:t xml:space="preserve"> //</w:t>
      </w:r>
      <w:r w:rsidR="00B82519">
        <w:t>phenoli</w:t>
      </w:r>
      <w:r w:rsidR="00F801CD">
        <w:t>c epox</w:t>
      </w:r>
      <w:r w:rsidR="00980793">
        <w:t>y</w:t>
      </w:r>
      <w:r w:rsidR="00F801CD">
        <w:t>//</w:t>
      </w:r>
      <w:r w:rsidR="00B82519">
        <w:t xml:space="preserve"> //   //. //Provide coil guard</w:t>
      </w:r>
      <w:proofErr w:type="gramStart"/>
      <w:r w:rsidR="00B82519">
        <w:t>./</w:t>
      </w:r>
      <w:proofErr w:type="gramEnd"/>
      <w:r w:rsidR="00B82519">
        <w:t>/</w:t>
      </w:r>
    </w:p>
    <w:p w:rsidR="00892A57" w:rsidRPr="00974030" w:rsidRDefault="002D454C" w:rsidP="00F821AD">
      <w:pPr>
        <w:pStyle w:val="Level2"/>
      </w:pPr>
      <w:r w:rsidRPr="00974030">
        <w:t>//</w:t>
      </w:r>
      <w:r w:rsidR="00892A57" w:rsidRPr="00974030">
        <w:t>Heat Pump Components: Reversing valve and low-temperature</w:t>
      </w:r>
      <w:r w:rsidR="00FB0236" w:rsidRPr="00974030">
        <w:t>-</w:t>
      </w:r>
      <w:r w:rsidR="00892A57" w:rsidRPr="00974030">
        <w:t>air cut-off thermostat.</w:t>
      </w:r>
      <w:r w:rsidRPr="00974030">
        <w:t>//</w:t>
      </w:r>
    </w:p>
    <w:p w:rsidR="00892A57" w:rsidRPr="00974030" w:rsidRDefault="00892A57" w:rsidP="00F821AD">
      <w:pPr>
        <w:pStyle w:val="Level2"/>
      </w:pPr>
      <w:r w:rsidRPr="00974030">
        <w:t>Fan: Aluminum</w:t>
      </w:r>
      <w:r w:rsidR="00FB0236" w:rsidRPr="00974030">
        <w:t xml:space="preserve">, </w:t>
      </w:r>
      <w:r w:rsidRPr="00974030">
        <w:t>propeller type, directly connected to motor.</w:t>
      </w:r>
    </w:p>
    <w:p w:rsidR="00892A57" w:rsidRPr="00974030" w:rsidRDefault="00892A57" w:rsidP="00F821AD">
      <w:pPr>
        <w:pStyle w:val="Level2"/>
      </w:pPr>
      <w:r w:rsidRPr="00974030">
        <w:t>Motor: Permanently lubricated, with integral thermal-overload protection.</w:t>
      </w:r>
    </w:p>
    <w:p w:rsidR="00892A57" w:rsidRPr="00974030" w:rsidRDefault="002D454C" w:rsidP="00F821AD">
      <w:pPr>
        <w:pStyle w:val="Level2"/>
      </w:pPr>
      <w:r w:rsidRPr="00974030">
        <w:t>//</w:t>
      </w:r>
      <w:r w:rsidR="00892A57" w:rsidRPr="00974030">
        <w:t xml:space="preserve">Low Ambient Kit: Permit operation down to </w:t>
      </w:r>
      <w:r w:rsidR="00747F86" w:rsidRPr="00974030">
        <w:t>7 deg</w:t>
      </w:r>
      <w:r w:rsidR="00151215">
        <w:t>rees</w:t>
      </w:r>
      <w:r w:rsidR="00F801CD">
        <w:t xml:space="preserve"> </w:t>
      </w:r>
      <w:r w:rsidR="00747F86" w:rsidRPr="00974030">
        <w:t xml:space="preserve">C </w:t>
      </w:r>
      <w:r w:rsidR="00892A57" w:rsidRPr="00974030">
        <w:t>(</w:t>
      </w:r>
      <w:r w:rsidR="00151215">
        <w:t>44</w:t>
      </w:r>
      <w:r w:rsidR="00747F86" w:rsidRPr="00974030">
        <w:t xml:space="preserve"> deg</w:t>
      </w:r>
      <w:r w:rsidR="00151215">
        <w:t>rees</w:t>
      </w:r>
      <w:r w:rsidR="00F801CD">
        <w:t xml:space="preserve"> </w:t>
      </w:r>
      <w:r w:rsidR="00747F86" w:rsidRPr="00974030">
        <w:t>F</w:t>
      </w:r>
      <w:r w:rsidR="00892A57" w:rsidRPr="00974030">
        <w:t>)</w:t>
      </w:r>
      <w:proofErr w:type="gramStart"/>
      <w:r w:rsidR="00892A57" w:rsidRPr="00974030">
        <w:t>.</w:t>
      </w:r>
      <w:r w:rsidRPr="00974030">
        <w:t>/</w:t>
      </w:r>
      <w:proofErr w:type="gramEnd"/>
      <w:r w:rsidRPr="00974030">
        <w:t>/</w:t>
      </w:r>
    </w:p>
    <w:p w:rsidR="00892A57" w:rsidRPr="00974030" w:rsidRDefault="00892A57" w:rsidP="00F821AD">
      <w:pPr>
        <w:pStyle w:val="Level2"/>
      </w:pPr>
      <w:r w:rsidRPr="00974030">
        <w:t>Mounting Base: Polyethylene.</w:t>
      </w:r>
    </w:p>
    <w:p w:rsidR="00892A57" w:rsidRDefault="00892A57" w:rsidP="00F821AD">
      <w:pPr>
        <w:pStyle w:val="Level2"/>
        <w:ind w:hanging="450"/>
      </w:pPr>
      <w:r w:rsidRPr="00974030">
        <w:t>Minimum Energy Efficiency: Comply with ASHRAE</w:t>
      </w:r>
      <w:r w:rsidR="00334FEA">
        <w:t xml:space="preserve"> </w:t>
      </w:r>
      <w:r w:rsidRPr="00974030">
        <w:t>90.1.</w:t>
      </w:r>
    </w:p>
    <w:p w:rsidR="00B82519" w:rsidRPr="00974030" w:rsidRDefault="005D219D" w:rsidP="00F821AD">
      <w:pPr>
        <w:pStyle w:val="Level2"/>
        <w:ind w:hanging="450"/>
      </w:pPr>
      <w:r>
        <w:t>//</w:t>
      </w:r>
      <w:r w:rsidR="00B82519">
        <w:t>Re</w:t>
      </w:r>
      <w:r w:rsidR="007D788D">
        <w:t>f</w:t>
      </w:r>
      <w:r w:rsidR="00B82519">
        <w:t xml:space="preserve">rigerant Piping: Comply with requirements of </w:t>
      </w:r>
      <w:r w:rsidR="000E434F">
        <w:t>//</w:t>
      </w:r>
      <w:r w:rsidR="00B82519">
        <w:t xml:space="preserve">Section </w:t>
      </w:r>
      <w:r w:rsidR="00BC7204">
        <w:t xml:space="preserve">23 23 00, </w:t>
      </w:r>
      <w:r w:rsidR="007D788D">
        <w:t>REFRIGERNAT PIPING</w:t>
      </w:r>
      <w:r w:rsidR="00F801CD">
        <w:t>//</w:t>
      </w:r>
      <w:r w:rsidR="00BC7204">
        <w:t xml:space="preserve"> </w:t>
      </w:r>
      <w:r w:rsidR="000E434F">
        <w:t>//</w:t>
      </w:r>
      <w:r w:rsidR="00BC7204">
        <w:t>and</w:t>
      </w:r>
      <w:r w:rsidR="000E434F">
        <w:t xml:space="preserve">// </w:t>
      </w:r>
      <w:r w:rsidR="00F801CD">
        <w:t>//</w:t>
      </w:r>
      <w:r w:rsidR="00BC7204">
        <w:t xml:space="preserve">Section 23 07 11, HVAC </w:t>
      </w:r>
      <w:r w:rsidR="007D788D">
        <w:t>INSULATION</w:t>
      </w:r>
      <w:r w:rsidR="00BC7204">
        <w:t>.</w:t>
      </w:r>
      <w:r>
        <w:t>//</w:t>
      </w:r>
    </w:p>
    <w:p w:rsidR="003F3900" w:rsidRPr="00834124" w:rsidRDefault="003F3900" w:rsidP="006C6EBC">
      <w:pPr>
        <w:pStyle w:val="ArticleB"/>
        <w:outlineLvl w:val="1"/>
      </w:pPr>
      <w:r w:rsidRPr="00834124">
        <w:lastRenderedPageBreak/>
        <w:t>GAS-FIRED FURNACES, NONCONDENSING</w:t>
      </w:r>
    </w:p>
    <w:p w:rsidR="003F3900" w:rsidRPr="00974030" w:rsidRDefault="003F3900" w:rsidP="00F821AD">
      <w:pPr>
        <w:pStyle w:val="Level1"/>
      </w:pPr>
      <w:r w:rsidRPr="00974030">
        <w:t>General Requirements for Gas-Fired, Noncondensing Furnaces: Factory assembled, piped, wired, and tested; complying with ANSI</w:t>
      </w:r>
      <w:r w:rsidR="00C41A6D">
        <w:t xml:space="preserve"> </w:t>
      </w:r>
      <w:r w:rsidRPr="00974030">
        <w:t>Z21.47/CSA</w:t>
      </w:r>
      <w:r w:rsidR="00C41A6D">
        <w:t xml:space="preserve"> </w:t>
      </w:r>
      <w:r w:rsidRPr="00974030">
        <w:t>2.3</w:t>
      </w:r>
      <w:r w:rsidR="00C41A6D">
        <w:t xml:space="preserve"> and with NFPA </w:t>
      </w:r>
      <w:r w:rsidRPr="00974030">
        <w:t>54.</w:t>
      </w:r>
    </w:p>
    <w:p w:rsidR="003F3900" w:rsidRPr="00974030" w:rsidRDefault="00834124" w:rsidP="00F821AD">
      <w:pPr>
        <w:pStyle w:val="Level1"/>
        <w:keepNext/>
      </w:pPr>
      <w:r w:rsidRPr="00974030">
        <w:t>Cabinet:</w:t>
      </w:r>
      <w:r w:rsidR="003F3900" w:rsidRPr="00974030">
        <w:t xml:space="preserve"> Steel.</w:t>
      </w:r>
    </w:p>
    <w:p w:rsidR="003F3900" w:rsidRPr="00B7711B" w:rsidRDefault="00A87E37" w:rsidP="00F821AD">
      <w:pPr>
        <w:pStyle w:val="Level2"/>
      </w:pPr>
      <w:r>
        <w:t>Ensure c</w:t>
      </w:r>
      <w:r w:rsidR="003F3900" w:rsidRPr="00B7711B">
        <w:t xml:space="preserve">abinet interior around </w:t>
      </w:r>
      <w:r w:rsidR="00CF415F">
        <w:t xml:space="preserve">heat exchanger </w:t>
      </w:r>
      <w:r>
        <w:t>has</w:t>
      </w:r>
      <w:r w:rsidR="00CF415F">
        <w:t xml:space="preserve"> factory </w:t>
      </w:r>
      <w:r w:rsidR="003F3900" w:rsidRPr="00B7711B">
        <w:t>installed insulation.</w:t>
      </w:r>
    </w:p>
    <w:p w:rsidR="003F3900" w:rsidRPr="00B7711B" w:rsidRDefault="00A87E37" w:rsidP="00F821AD">
      <w:pPr>
        <w:pStyle w:val="Level2"/>
      </w:pPr>
      <w:r>
        <w:t>Ensure l</w:t>
      </w:r>
      <w:r w:rsidR="003F3900" w:rsidRPr="00B7711B">
        <w:t>ift-out panels expose burners and all other items requiring access for maintenance.</w:t>
      </w:r>
    </w:p>
    <w:p w:rsidR="003F3900" w:rsidRPr="00B7711B" w:rsidRDefault="00A27EC5" w:rsidP="00F821AD">
      <w:pPr>
        <w:pStyle w:val="Level2"/>
      </w:pPr>
      <w:r>
        <w:t>Ensure</w:t>
      </w:r>
      <w:r w:rsidR="003F3900" w:rsidRPr="00B7711B">
        <w:t xml:space="preserve"> external cabinets </w:t>
      </w:r>
      <w:r>
        <w:t xml:space="preserve">are factory painted </w:t>
      </w:r>
      <w:r w:rsidR="003F3900" w:rsidRPr="00B7711B">
        <w:t>in manufacturer's standard color.</w:t>
      </w:r>
    </w:p>
    <w:p w:rsidR="003F3900" w:rsidRPr="00B7711B" w:rsidRDefault="00834124" w:rsidP="00F821AD">
      <w:pPr>
        <w:pStyle w:val="Level1"/>
      </w:pPr>
      <w:r>
        <w:t>Fan:</w:t>
      </w:r>
      <w:r w:rsidR="003F3900" w:rsidRPr="00B7711B">
        <w:t xml:space="preserve"> Centrifugal, factory balanc</w:t>
      </w:r>
      <w:r w:rsidR="00CF415F">
        <w:t>ed, resilient mounted, //direct</w:t>
      </w:r>
      <w:r w:rsidR="00F801CD">
        <w:t xml:space="preserve">// </w:t>
      </w:r>
      <w:r w:rsidR="00CF415F">
        <w:t>//</w:t>
      </w:r>
      <w:r w:rsidR="003F3900" w:rsidRPr="00B7711B">
        <w:t>belt// drive.</w:t>
      </w:r>
    </w:p>
    <w:p w:rsidR="003F3900" w:rsidRPr="00CF415F" w:rsidRDefault="00CF415F" w:rsidP="00F821AD">
      <w:pPr>
        <w:pStyle w:val="Level2"/>
      </w:pPr>
      <w:r>
        <w:t xml:space="preserve">Fan Motors: </w:t>
      </w:r>
      <w:r w:rsidR="003F3900" w:rsidRPr="00CF415F">
        <w:t xml:space="preserve">Comply with </w:t>
      </w:r>
      <w:r w:rsidRPr="00CF415F">
        <w:t>Section 23</w:t>
      </w:r>
      <w:r w:rsidR="00C41A6D">
        <w:t xml:space="preserve"> </w:t>
      </w:r>
      <w:r w:rsidRPr="00CF415F">
        <w:t>05</w:t>
      </w:r>
      <w:r w:rsidR="00C41A6D">
        <w:t xml:space="preserve"> </w:t>
      </w:r>
      <w:r w:rsidRPr="00CF415F">
        <w:t>12, GENERAL MOTOR REQUIREMENTS FOR HVAC</w:t>
      </w:r>
      <w:r w:rsidR="007D788D">
        <w:t xml:space="preserve"> EQUIPMENT</w:t>
      </w:r>
      <w:r>
        <w:t>.</w:t>
      </w:r>
    </w:p>
    <w:p w:rsidR="003F3900" w:rsidRPr="00B7711B" w:rsidRDefault="003F3900" w:rsidP="00F821AD">
      <w:pPr>
        <w:pStyle w:val="Level2"/>
      </w:pPr>
      <w:r w:rsidRPr="00B7711B">
        <w:t xml:space="preserve">Motor Features: </w:t>
      </w:r>
      <w:r w:rsidR="005D219D">
        <w:t>//</w:t>
      </w:r>
      <w:r w:rsidRPr="00B7711B">
        <w:t>Single speed</w:t>
      </w:r>
      <w:proofErr w:type="gramStart"/>
      <w:r w:rsidRPr="00B7711B">
        <w:t>,</w:t>
      </w:r>
      <w:r w:rsidR="005D219D">
        <w:t>/</w:t>
      </w:r>
      <w:proofErr w:type="gramEnd"/>
      <w:r w:rsidR="005D219D">
        <w:t>/</w:t>
      </w:r>
      <w:r w:rsidRPr="00B7711B">
        <w:t xml:space="preserve"> premium effici</w:t>
      </w:r>
      <w:r w:rsidR="00CF415F">
        <w:t xml:space="preserve">ency </w:t>
      </w:r>
      <w:r w:rsidRPr="00B7711B">
        <w:t>with internal thermal protection</w:t>
      </w:r>
      <w:r w:rsidR="00A27EC5">
        <w:t>,</w:t>
      </w:r>
      <w:r w:rsidRPr="00B7711B">
        <w:t xml:space="preserve"> and permanent lubrication.</w:t>
      </w:r>
    </w:p>
    <w:p w:rsidR="003F3900" w:rsidRPr="00B7711B" w:rsidRDefault="005D219D" w:rsidP="00F821AD">
      <w:pPr>
        <w:pStyle w:val="Level2"/>
      </w:pPr>
      <w:r>
        <w:t>//</w:t>
      </w:r>
      <w:r w:rsidR="003F3900" w:rsidRPr="00B7711B">
        <w:t>Special Motor Features: Multi</w:t>
      </w:r>
      <w:r w:rsidR="00CF415F">
        <w:t>-</w:t>
      </w:r>
      <w:r w:rsidR="003F3900" w:rsidRPr="00B7711B">
        <w:t>tapped, multi</w:t>
      </w:r>
      <w:r w:rsidR="00CF415F">
        <w:t>-</w:t>
      </w:r>
      <w:r w:rsidR="003F3900" w:rsidRPr="00B7711B">
        <w:t>speed with internal thermal protection</w:t>
      </w:r>
      <w:r w:rsidR="00A27EC5">
        <w:t>,</w:t>
      </w:r>
      <w:r w:rsidR="003F3900" w:rsidRPr="00B7711B">
        <w:t xml:space="preserve"> and permanent lubrication.</w:t>
      </w:r>
      <w:r w:rsidR="00CF415F">
        <w:t>//</w:t>
      </w:r>
    </w:p>
    <w:p w:rsidR="003F3900" w:rsidRPr="00B7711B" w:rsidRDefault="005D219D" w:rsidP="00F821AD">
      <w:pPr>
        <w:pStyle w:val="Level2"/>
      </w:pPr>
      <w:r>
        <w:t>//</w:t>
      </w:r>
      <w:r w:rsidR="003F3900" w:rsidRPr="00B7711B">
        <w:t>Special Motor Features: Electronically controlled motor (ECM) controlled by integrated furnace/blower control.//</w:t>
      </w:r>
    </w:p>
    <w:p w:rsidR="003F3900" w:rsidRPr="00B7711B" w:rsidRDefault="00834124" w:rsidP="00F821AD">
      <w:pPr>
        <w:pStyle w:val="Level1"/>
      </w:pPr>
      <w:r>
        <w:t>Type of Gas:</w:t>
      </w:r>
      <w:r w:rsidR="00CF415F">
        <w:t xml:space="preserve"> //Natural//</w:t>
      </w:r>
      <w:r w:rsidR="00F801CD">
        <w:t xml:space="preserve"> //</w:t>
      </w:r>
      <w:r w:rsidR="003F3900" w:rsidRPr="00B7711B">
        <w:t>Propane//.</w:t>
      </w:r>
    </w:p>
    <w:p w:rsidR="003F3900" w:rsidRPr="00B7711B" w:rsidRDefault="003F3900" w:rsidP="00F821AD">
      <w:pPr>
        <w:pStyle w:val="Level1"/>
      </w:pPr>
      <w:r w:rsidRPr="00B7711B">
        <w:t>AFUE</w:t>
      </w:r>
      <w:r w:rsidR="00834124">
        <w:t>:</w:t>
      </w:r>
      <w:r w:rsidR="00266273">
        <w:t xml:space="preserve"> 85</w:t>
      </w:r>
      <w:r w:rsidRPr="00B7711B">
        <w:t xml:space="preserve"> percent efficiency.</w:t>
      </w:r>
    </w:p>
    <w:p w:rsidR="003F3900" w:rsidRPr="00B7711B" w:rsidRDefault="00834124" w:rsidP="00F821AD">
      <w:pPr>
        <w:pStyle w:val="Level1"/>
      </w:pPr>
      <w:r>
        <w:t>Heat Exchanger:</w:t>
      </w:r>
      <w:r w:rsidR="003F3900" w:rsidRPr="00B7711B">
        <w:t xml:space="preserve"> Stainless steel.</w:t>
      </w:r>
    </w:p>
    <w:p w:rsidR="00974030" w:rsidRPr="00B7711B" w:rsidRDefault="003F3900" w:rsidP="00F821AD">
      <w:pPr>
        <w:pStyle w:val="Level1"/>
        <w:keepNext/>
      </w:pPr>
      <w:r w:rsidRPr="00B7711B">
        <w:t>Burner:</w:t>
      </w:r>
    </w:p>
    <w:p w:rsidR="003F3900" w:rsidRPr="00B7711B" w:rsidRDefault="003F3900" w:rsidP="00F821AD">
      <w:pPr>
        <w:pStyle w:val="Level2"/>
      </w:pPr>
      <w:r w:rsidRPr="00B7711B">
        <w:t xml:space="preserve">Gas Valve: 100 percent safety </w:t>
      </w:r>
      <w:r w:rsidR="005D219D">
        <w:t>//</w:t>
      </w:r>
      <w:r w:rsidR="00F801CD">
        <w:t>modulating</w:t>
      </w:r>
      <w:r w:rsidR="000E434F">
        <w:t xml:space="preserve">// </w:t>
      </w:r>
      <w:r w:rsidR="00073E71">
        <w:t xml:space="preserve">// </w:t>
      </w:r>
      <w:r w:rsidR="005D219D">
        <w:t xml:space="preserve">//2// </w:t>
      </w:r>
      <w:r w:rsidR="000E434F">
        <w:t xml:space="preserve">//  </w:t>
      </w:r>
      <w:r w:rsidR="002D4627">
        <w:t xml:space="preserve"> // stage</w:t>
      </w:r>
      <w:r w:rsidR="005D219D">
        <w:t xml:space="preserve">// </w:t>
      </w:r>
      <w:r w:rsidRPr="00B7711B">
        <w:t>main gas valve, main shutoff valve, pressure regulator, safety pilot with electronic flame sensor, limit control, transformer, and combination ignition/fan timer control board.</w:t>
      </w:r>
    </w:p>
    <w:p w:rsidR="003F3900" w:rsidRPr="00B7711B" w:rsidRDefault="003F3900" w:rsidP="00F821AD">
      <w:pPr>
        <w:pStyle w:val="Level2"/>
      </w:pPr>
      <w:r w:rsidRPr="00B7711B">
        <w:t>Ignition: Electric pilot ignition, with hot-surface igniter.</w:t>
      </w:r>
    </w:p>
    <w:p w:rsidR="00974030" w:rsidRDefault="003F3900" w:rsidP="00F821AD">
      <w:pPr>
        <w:pStyle w:val="Level1"/>
        <w:keepNext/>
      </w:pPr>
      <w:r w:rsidRPr="00B7711B">
        <w:t>Gas-Burner Safety Controls:</w:t>
      </w:r>
    </w:p>
    <w:p w:rsidR="003F3900" w:rsidRPr="00B7711B" w:rsidRDefault="003F3900" w:rsidP="00F821AD">
      <w:pPr>
        <w:pStyle w:val="Level2"/>
      </w:pPr>
      <w:r w:rsidRPr="00B7711B">
        <w:t xml:space="preserve">Electronic Flame Sensor: </w:t>
      </w:r>
      <w:r w:rsidR="00A304C2">
        <w:t>Ensure</w:t>
      </w:r>
      <w:r w:rsidRPr="00B7711B">
        <w:t xml:space="preserve"> gas valve </w:t>
      </w:r>
      <w:r w:rsidR="00A304C2">
        <w:t xml:space="preserve">is prevented </w:t>
      </w:r>
      <w:r w:rsidRPr="00B7711B">
        <w:t xml:space="preserve">from opening until pilot flame is proven; </w:t>
      </w:r>
      <w:r w:rsidR="00A304C2">
        <w:t xml:space="preserve">and signals to </w:t>
      </w:r>
      <w:r w:rsidRPr="00B7711B">
        <w:t>stop gas flow on ignition failure.</w:t>
      </w:r>
    </w:p>
    <w:p w:rsidR="003F3900" w:rsidRPr="00B7711B" w:rsidRDefault="003F3900" w:rsidP="00F821AD">
      <w:pPr>
        <w:pStyle w:val="Level2"/>
      </w:pPr>
      <w:r w:rsidRPr="00B7711B">
        <w:t>Flame Rollout Switch: Installed on burner box; prevents burner operation.</w:t>
      </w:r>
    </w:p>
    <w:p w:rsidR="003F3900" w:rsidRPr="00B7711B" w:rsidRDefault="003F3900" w:rsidP="00F821AD">
      <w:pPr>
        <w:pStyle w:val="Level2"/>
      </w:pPr>
      <w:r w:rsidRPr="00B7711B">
        <w:t>Limit Control: Fixed</w:t>
      </w:r>
      <w:r w:rsidR="00A27EC5">
        <w:t>-</w:t>
      </w:r>
      <w:r w:rsidRPr="00B7711B">
        <w:t>top at maximum permissible setting; de-energizes burner on excessive bonnet temperature; automatic reset.</w:t>
      </w:r>
    </w:p>
    <w:p w:rsidR="003F3900" w:rsidRPr="00B7711B" w:rsidRDefault="003F3900" w:rsidP="00F821AD">
      <w:pPr>
        <w:pStyle w:val="Level1"/>
      </w:pPr>
      <w:r w:rsidRPr="00B7711B">
        <w:lastRenderedPageBreak/>
        <w:t>Combustion-Air Induce</w:t>
      </w:r>
      <w:r w:rsidR="00A304C2">
        <w:t>d Air Fan</w:t>
      </w:r>
      <w:r w:rsidRPr="00B7711B">
        <w:t xml:space="preserve">: </w:t>
      </w:r>
      <w:r w:rsidR="00A304C2">
        <w:t>Provide c</w:t>
      </w:r>
      <w:r w:rsidRPr="00B7711B">
        <w:t>entrifugal fan with thermally protected motor and sleeve bearings</w:t>
      </w:r>
      <w:r w:rsidR="00A304C2">
        <w:t>.</w:t>
      </w:r>
      <w:r w:rsidRPr="00B7711B">
        <w:t xml:space="preserve"> </w:t>
      </w:r>
      <w:r w:rsidR="00A304C2">
        <w:t xml:space="preserve">Ensure fan </w:t>
      </w:r>
      <w:r w:rsidRPr="00B7711B">
        <w:t>pre</w:t>
      </w:r>
      <w:r w:rsidR="00CF415F">
        <w:t>-</w:t>
      </w:r>
      <w:r w:rsidRPr="00B7711B">
        <w:t>purges heat exchanger and vents combustion products</w:t>
      </w:r>
      <w:r w:rsidR="00A304C2">
        <w:t>.</w:t>
      </w:r>
      <w:r w:rsidRPr="00B7711B">
        <w:t xml:space="preserve"> </w:t>
      </w:r>
      <w:r w:rsidR="00A304C2">
        <w:t xml:space="preserve">Provide </w:t>
      </w:r>
      <w:r w:rsidRPr="00B7711B">
        <w:t xml:space="preserve">pressure switch </w:t>
      </w:r>
      <w:r w:rsidR="00A304C2">
        <w:t xml:space="preserve">that will </w:t>
      </w:r>
      <w:r w:rsidRPr="00B7711B">
        <w:t>prevent furnace operation if combustion-air inlet or flue outlet is blocked.</w:t>
      </w:r>
    </w:p>
    <w:p w:rsidR="003F3900" w:rsidRPr="00B7711B" w:rsidRDefault="003F3900" w:rsidP="00F821AD">
      <w:pPr>
        <w:pStyle w:val="Level1"/>
      </w:pPr>
      <w:r w:rsidRPr="00B7711B">
        <w:t>Furnace Controls: Solid-state board integrat</w:t>
      </w:r>
      <w:r w:rsidR="00A27EC5">
        <w:t>ing</w:t>
      </w:r>
      <w:r w:rsidRPr="00B7711B">
        <w:t xml:space="preserve"> ignition, heat, cooling, and fan speeds; adjustable fan-on and fan-off timing; </w:t>
      </w:r>
      <w:r w:rsidR="00A27EC5">
        <w:t xml:space="preserve">and </w:t>
      </w:r>
      <w:r w:rsidRPr="00B7711B">
        <w:t>terminals for connection to accessories.</w:t>
      </w:r>
    </w:p>
    <w:p w:rsidR="003F3900" w:rsidRPr="00B7711B" w:rsidRDefault="003F3900" w:rsidP="00F821AD">
      <w:pPr>
        <w:pStyle w:val="Level1"/>
      </w:pPr>
      <w:r w:rsidRPr="00B7711B">
        <w:t xml:space="preserve">Vent Materials: </w:t>
      </w:r>
      <w:r w:rsidR="00C41A6D">
        <w:t xml:space="preserve">Type </w:t>
      </w:r>
      <w:r w:rsidRPr="00B7711B">
        <w:t>B metal vents.</w:t>
      </w:r>
    </w:p>
    <w:p w:rsidR="003F3900" w:rsidRPr="00B7711B" w:rsidRDefault="003F3900" w:rsidP="00F821AD">
      <w:pPr>
        <w:pStyle w:val="Level1"/>
        <w:keepNext/>
      </w:pPr>
      <w:r w:rsidRPr="00B7711B">
        <w:t>Characteristics:</w:t>
      </w:r>
    </w:p>
    <w:p w:rsidR="003F3900" w:rsidRPr="00B7711B" w:rsidRDefault="003F3900" w:rsidP="00F821AD">
      <w:pPr>
        <w:pStyle w:val="Level2"/>
      </w:pPr>
      <w:r w:rsidRPr="00B7711B">
        <w:t>A</w:t>
      </w:r>
      <w:r w:rsidR="00CF415F">
        <w:t>irflow Configuration: //</w:t>
      </w:r>
      <w:proofErr w:type="spellStart"/>
      <w:r w:rsidR="00CF415F">
        <w:t>Upflow</w:t>
      </w:r>
      <w:proofErr w:type="spellEnd"/>
      <w:r w:rsidR="00CF415F">
        <w:t>//</w:t>
      </w:r>
      <w:r w:rsidR="00F801CD">
        <w:t xml:space="preserve"> //</w:t>
      </w:r>
      <w:proofErr w:type="spellStart"/>
      <w:r w:rsidR="00CF415F">
        <w:t>Counterflow</w:t>
      </w:r>
      <w:proofErr w:type="spellEnd"/>
      <w:r w:rsidR="00CF415F">
        <w:t>//</w:t>
      </w:r>
      <w:r w:rsidR="00F801CD">
        <w:t xml:space="preserve"> //</w:t>
      </w:r>
      <w:r w:rsidRPr="00B7711B">
        <w:t>Horizontal//.</w:t>
      </w:r>
    </w:p>
    <w:p w:rsidR="00563152" w:rsidRDefault="00834124" w:rsidP="00F821AD">
      <w:pPr>
        <w:pStyle w:val="Level2"/>
      </w:pPr>
      <w:r>
        <w:t>Venting Type:</w:t>
      </w:r>
      <w:r w:rsidR="00CF415F">
        <w:t xml:space="preserve"> //Power venter</w:t>
      </w:r>
      <w:r w:rsidR="00F801CD">
        <w:t>.</w:t>
      </w:r>
      <w:r w:rsidR="00CF415F">
        <w:t>//</w:t>
      </w:r>
      <w:r w:rsidR="00F801CD">
        <w:t xml:space="preserve"> //</w:t>
      </w:r>
      <w:r w:rsidR="003F3900" w:rsidRPr="00B7711B">
        <w:t>Power venter with combustion-air intake</w:t>
      </w:r>
      <w:r w:rsidR="00F801CD">
        <w:t>.</w:t>
      </w:r>
      <w:r w:rsidR="003F3900" w:rsidRPr="00B7711B">
        <w:t>//</w:t>
      </w:r>
    </w:p>
    <w:p w:rsidR="00563152" w:rsidRDefault="00563152" w:rsidP="00F821AD">
      <w:pPr>
        <w:pStyle w:val="Level1"/>
      </w:pPr>
      <w:r>
        <w:t>Evaporator Coil:</w:t>
      </w:r>
      <w:r w:rsidRPr="00563152">
        <w:t xml:space="preserve"> </w:t>
      </w:r>
      <w:r w:rsidRPr="001B357A">
        <w:t>Copper tube, with mechanically bonded aluminum fins, complying with A</w:t>
      </w:r>
      <w:r w:rsidR="008641CF">
        <w:t>H</w:t>
      </w:r>
      <w:r w:rsidRPr="001B357A">
        <w:t>RI</w:t>
      </w:r>
      <w:r w:rsidR="00C41A6D">
        <w:t xml:space="preserve"> </w:t>
      </w:r>
      <w:r w:rsidRPr="001B357A">
        <w:t>210/240, and with thermal-expansion valve.</w:t>
      </w:r>
    </w:p>
    <w:p w:rsidR="00563152" w:rsidRPr="00974030" w:rsidRDefault="00563152" w:rsidP="00F821AD">
      <w:pPr>
        <w:pStyle w:val="Level2"/>
      </w:pPr>
      <w:r w:rsidRPr="00974030">
        <w:t>Drain Pan: Galvanized steel, with connection for drain; insulated and</w:t>
      </w:r>
      <w:r w:rsidR="00CF415F" w:rsidRPr="00974030">
        <w:t xml:space="preserve"> complying with ASHRAE 62.1</w:t>
      </w:r>
      <w:r w:rsidRPr="00974030">
        <w:t>.</w:t>
      </w:r>
    </w:p>
    <w:p w:rsidR="00974030" w:rsidRPr="00974030" w:rsidRDefault="00563152" w:rsidP="00F821AD">
      <w:pPr>
        <w:pStyle w:val="Level2"/>
      </w:pPr>
      <w:r w:rsidRPr="00974030">
        <w:t xml:space="preserve">Airstream Surfaces: </w:t>
      </w:r>
      <w:r w:rsidR="00A304C2">
        <w:t>Ensure s</w:t>
      </w:r>
      <w:r w:rsidRPr="00974030">
        <w:t xml:space="preserve">urfaces in contact with the airstream comply with </w:t>
      </w:r>
      <w:r w:rsidR="00CF415F" w:rsidRPr="00974030">
        <w:t>requirements in ASHRAE 62.1</w:t>
      </w:r>
      <w:r w:rsidRPr="00974030">
        <w:t>.</w:t>
      </w:r>
    </w:p>
    <w:p w:rsidR="003F3900" w:rsidRPr="0057744C" w:rsidRDefault="003F3900" w:rsidP="006C6EBC">
      <w:pPr>
        <w:pStyle w:val="ArticleB"/>
        <w:outlineLvl w:val="1"/>
      </w:pPr>
      <w:r w:rsidRPr="0057744C">
        <w:t>GAS-FIRED FURNACES, CONDENSING</w:t>
      </w:r>
    </w:p>
    <w:p w:rsidR="003F3900" w:rsidRPr="00B7711B" w:rsidRDefault="003F3900" w:rsidP="00F821AD">
      <w:pPr>
        <w:pStyle w:val="Level1"/>
      </w:pPr>
      <w:r w:rsidRPr="00B7711B">
        <w:t>General Requirements for Gas-Fired, Condensing Furnaces: Factory assembled, piped, wired, and tested; complying with ANSI</w:t>
      </w:r>
      <w:r w:rsidR="00C41A6D">
        <w:t xml:space="preserve"> </w:t>
      </w:r>
      <w:r w:rsidRPr="00B7711B">
        <w:t>Z21.47/CSA</w:t>
      </w:r>
      <w:r w:rsidR="00C41A6D">
        <w:t xml:space="preserve"> </w:t>
      </w:r>
      <w:r w:rsidRPr="00B7711B">
        <w:t>2.3 and with NFPA 54.</w:t>
      </w:r>
    </w:p>
    <w:p w:rsidR="003F3900" w:rsidRPr="00B7711B" w:rsidRDefault="003F3900" w:rsidP="00F821AD">
      <w:pPr>
        <w:pStyle w:val="Level1"/>
        <w:keepNext/>
      </w:pPr>
      <w:r w:rsidRPr="00B7711B">
        <w:t>Cabinet: Steel.</w:t>
      </w:r>
    </w:p>
    <w:p w:rsidR="003F3900" w:rsidRPr="00B7711B" w:rsidRDefault="00A304C2" w:rsidP="00F821AD">
      <w:pPr>
        <w:pStyle w:val="Level2"/>
      </w:pPr>
      <w:r>
        <w:t>Ensure c</w:t>
      </w:r>
      <w:r w:rsidR="003F3900" w:rsidRPr="00B7711B">
        <w:t xml:space="preserve">abinet interior around </w:t>
      </w:r>
      <w:r w:rsidR="00CF415F">
        <w:t xml:space="preserve">heat exchanger </w:t>
      </w:r>
      <w:r>
        <w:t>has</w:t>
      </w:r>
      <w:r w:rsidR="00CF415F">
        <w:t xml:space="preserve"> factory </w:t>
      </w:r>
      <w:r w:rsidR="003F3900" w:rsidRPr="00B7711B">
        <w:t>installed insulation.</w:t>
      </w:r>
    </w:p>
    <w:p w:rsidR="003F3900" w:rsidRPr="00B7711B" w:rsidRDefault="00A304C2" w:rsidP="00F821AD">
      <w:pPr>
        <w:pStyle w:val="Level2"/>
      </w:pPr>
      <w:r>
        <w:t>Ensure l</w:t>
      </w:r>
      <w:r w:rsidR="003F3900" w:rsidRPr="00B7711B">
        <w:t>ift-out panels expose burners and all other items requiring access for maintenance.</w:t>
      </w:r>
    </w:p>
    <w:p w:rsidR="003F3900" w:rsidRPr="00B7711B" w:rsidRDefault="00A27EC5" w:rsidP="00F821AD">
      <w:pPr>
        <w:pStyle w:val="Level2"/>
      </w:pPr>
      <w:r>
        <w:t>Ensure</w:t>
      </w:r>
      <w:r w:rsidR="003F3900" w:rsidRPr="00B7711B">
        <w:t xml:space="preserve"> external cabinets </w:t>
      </w:r>
      <w:r>
        <w:t xml:space="preserve">are factory painted </w:t>
      </w:r>
      <w:r w:rsidR="003F3900" w:rsidRPr="00B7711B">
        <w:t>in manufacturer's standard color.</w:t>
      </w:r>
    </w:p>
    <w:p w:rsidR="003F3900" w:rsidRPr="00B7711B" w:rsidRDefault="0057744C" w:rsidP="00F821AD">
      <w:pPr>
        <w:pStyle w:val="Level1"/>
        <w:keepNext/>
      </w:pPr>
      <w:r>
        <w:t>Fan:</w:t>
      </w:r>
      <w:r w:rsidR="003F3900" w:rsidRPr="00B7711B">
        <w:t xml:space="preserve"> Centrifugal, factory balanced, resilient mounted, direct drive.</w:t>
      </w:r>
    </w:p>
    <w:p w:rsidR="003F3900" w:rsidRPr="00B7711B" w:rsidRDefault="00CF415F" w:rsidP="00F821AD">
      <w:pPr>
        <w:pStyle w:val="Level2"/>
      </w:pPr>
      <w:r w:rsidRPr="00CF415F">
        <w:t>Fan Motors: Comply with Section 23</w:t>
      </w:r>
      <w:r w:rsidR="00C41A6D">
        <w:t xml:space="preserve"> </w:t>
      </w:r>
      <w:r w:rsidRPr="00CF415F">
        <w:t>05</w:t>
      </w:r>
      <w:r w:rsidR="00C41A6D">
        <w:t xml:space="preserve"> </w:t>
      </w:r>
      <w:r w:rsidRPr="00CF415F">
        <w:t>12, GENERAL MOTOR REQUIREMENTS FOR HVAC</w:t>
      </w:r>
      <w:r w:rsidR="007D788D">
        <w:t xml:space="preserve"> EQUIPMENT</w:t>
      </w:r>
      <w:r>
        <w:t>.</w:t>
      </w:r>
    </w:p>
    <w:p w:rsidR="003F3900" w:rsidRPr="00B7711B" w:rsidRDefault="005D219D" w:rsidP="00F821AD">
      <w:pPr>
        <w:pStyle w:val="Level2"/>
      </w:pPr>
      <w:r w:rsidRPr="00B7711B">
        <w:t xml:space="preserve">Motor Features: </w:t>
      </w:r>
      <w:r>
        <w:t>//</w:t>
      </w:r>
      <w:r w:rsidR="003F3900" w:rsidRPr="00B7711B">
        <w:t>Single speed</w:t>
      </w:r>
      <w:proofErr w:type="gramStart"/>
      <w:r w:rsidR="003F3900" w:rsidRPr="00B7711B">
        <w:t>,</w:t>
      </w:r>
      <w:r>
        <w:t>/</w:t>
      </w:r>
      <w:proofErr w:type="gramEnd"/>
      <w:r>
        <w:t>/</w:t>
      </w:r>
      <w:r w:rsidR="003F3900" w:rsidRPr="00B7711B">
        <w:t xml:space="preserve"> premium ef</w:t>
      </w:r>
      <w:r w:rsidR="00CF415F">
        <w:t xml:space="preserve">ficiency </w:t>
      </w:r>
      <w:r w:rsidR="003F3900" w:rsidRPr="00B7711B">
        <w:t>with internal thermal protection</w:t>
      </w:r>
      <w:r w:rsidR="00903CAB">
        <w:t>,</w:t>
      </w:r>
      <w:r w:rsidR="003F3900" w:rsidRPr="00B7711B">
        <w:t xml:space="preserve"> and permanent lubrication.</w:t>
      </w:r>
    </w:p>
    <w:p w:rsidR="003F3900" w:rsidRPr="00B7711B" w:rsidRDefault="005D219D" w:rsidP="00F821AD">
      <w:pPr>
        <w:pStyle w:val="Level2"/>
      </w:pPr>
      <w:r>
        <w:t>//</w:t>
      </w:r>
      <w:r w:rsidR="003F3900" w:rsidRPr="00B7711B">
        <w:t>Special Motor Features: Multi</w:t>
      </w:r>
      <w:r w:rsidR="00CF415F">
        <w:t>-</w:t>
      </w:r>
      <w:r w:rsidR="003F3900" w:rsidRPr="00B7711B">
        <w:t>tapped, multi</w:t>
      </w:r>
      <w:r w:rsidR="00CF415F">
        <w:t>-</w:t>
      </w:r>
      <w:r w:rsidR="003F3900" w:rsidRPr="00B7711B">
        <w:t>speed with internal thermal protection</w:t>
      </w:r>
      <w:r w:rsidR="00903CAB">
        <w:t>,</w:t>
      </w:r>
      <w:r w:rsidR="003F3900" w:rsidRPr="00B7711B">
        <w:t xml:space="preserve"> and permanent lubrication.</w:t>
      </w:r>
      <w:r w:rsidR="00CF415F">
        <w:t>//</w:t>
      </w:r>
    </w:p>
    <w:p w:rsidR="003F3900" w:rsidRPr="00B7711B" w:rsidRDefault="005D219D" w:rsidP="00F821AD">
      <w:pPr>
        <w:pStyle w:val="Level2"/>
      </w:pPr>
      <w:r>
        <w:lastRenderedPageBreak/>
        <w:t>//</w:t>
      </w:r>
      <w:r w:rsidR="003F3900" w:rsidRPr="00B7711B">
        <w:t>Special Motor Features: Electronically controlled motor (ECM) controlled by integrated furnace/blower control.//</w:t>
      </w:r>
    </w:p>
    <w:p w:rsidR="003F3900" w:rsidRPr="00B7711B" w:rsidRDefault="00266273" w:rsidP="00F821AD">
      <w:pPr>
        <w:pStyle w:val="Level1"/>
      </w:pPr>
      <w:r>
        <w:t>Type of Gas: //Natural//</w:t>
      </w:r>
      <w:r w:rsidR="00F801CD">
        <w:t xml:space="preserve"> //</w:t>
      </w:r>
      <w:r w:rsidR="003F3900" w:rsidRPr="00B7711B">
        <w:t>Propane//.</w:t>
      </w:r>
    </w:p>
    <w:p w:rsidR="003F3900" w:rsidRPr="00B7711B" w:rsidRDefault="0057744C" w:rsidP="00F821AD">
      <w:pPr>
        <w:pStyle w:val="Level1"/>
      </w:pPr>
      <w:r>
        <w:t>AFUE:</w:t>
      </w:r>
      <w:r w:rsidR="00266273">
        <w:t xml:space="preserve"> //90//</w:t>
      </w:r>
      <w:r w:rsidR="00F801CD">
        <w:t xml:space="preserve"> //</w:t>
      </w:r>
      <w:r w:rsidR="003F3900" w:rsidRPr="00B7711B">
        <w:t>95// percent efficiency.</w:t>
      </w:r>
    </w:p>
    <w:p w:rsidR="003F3900" w:rsidRPr="00B7711B" w:rsidRDefault="003F3900" w:rsidP="00F821AD">
      <w:pPr>
        <w:pStyle w:val="Level1"/>
        <w:keepNext/>
      </w:pPr>
      <w:r w:rsidRPr="00B7711B">
        <w:t>Heat Exchanger:</w:t>
      </w:r>
    </w:p>
    <w:p w:rsidR="003F3900" w:rsidRPr="00B7711B" w:rsidRDefault="003F3900" w:rsidP="00F821AD">
      <w:pPr>
        <w:pStyle w:val="Level2"/>
      </w:pPr>
      <w:r w:rsidRPr="00B7711B">
        <w:t>Primary: Stainless steel.</w:t>
      </w:r>
    </w:p>
    <w:p w:rsidR="003F3900" w:rsidRPr="00B7711B" w:rsidRDefault="003F3900" w:rsidP="00F821AD">
      <w:pPr>
        <w:pStyle w:val="Level2"/>
      </w:pPr>
      <w:r w:rsidRPr="00B7711B">
        <w:t>//Secondary: Stainless steel</w:t>
      </w:r>
      <w:proofErr w:type="gramStart"/>
      <w:r w:rsidRPr="00B7711B">
        <w:t>./</w:t>
      </w:r>
      <w:proofErr w:type="gramEnd"/>
      <w:r w:rsidRPr="00B7711B">
        <w:t>/</w:t>
      </w:r>
    </w:p>
    <w:p w:rsidR="003F3900" w:rsidRPr="00B7711B" w:rsidRDefault="003F3900" w:rsidP="00F821AD">
      <w:pPr>
        <w:pStyle w:val="Level1"/>
        <w:keepNext/>
      </w:pPr>
      <w:r w:rsidRPr="00B7711B">
        <w:t>Burner:</w:t>
      </w:r>
    </w:p>
    <w:p w:rsidR="003F3900" w:rsidRPr="00B7711B" w:rsidRDefault="003F3900" w:rsidP="00F821AD">
      <w:pPr>
        <w:pStyle w:val="Level2"/>
      </w:pPr>
      <w:r w:rsidRPr="00B7711B">
        <w:t xml:space="preserve">Gas Valve: 100 percent safety </w:t>
      </w:r>
      <w:r w:rsidR="002D4627">
        <w:t>//</w:t>
      </w:r>
      <w:r w:rsidRPr="00B7711B">
        <w:t>modulating</w:t>
      </w:r>
      <w:r w:rsidR="00073E71">
        <w:t>//</w:t>
      </w:r>
      <w:r w:rsidRPr="00B7711B">
        <w:t xml:space="preserve"> </w:t>
      </w:r>
      <w:r w:rsidR="005D219D">
        <w:t xml:space="preserve">// </w:t>
      </w:r>
      <w:r w:rsidR="000E434F">
        <w:t>//</w:t>
      </w:r>
      <w:r w:rsidR="005D219D">
        <w:t xml:space="preserve">2// </w:t>
      </w:r>
      <w:r w:rsidR="000E434F">
        <w:t xml:space="preserve">//   </w:t>
      </w:r>
      <w:r w:rsidR="005D219D">
        <w:t xml:space="preserve">// stage// </w:t>
      </w:r>
      <w:r w:rsidRPr="00B7711B">
        <w:t>main gas valve, main shutoff valve, pressure regulator, safety pilot with electronic flame sensor, limit control, transformer, and combination ignition/fan timer control board.</w:t>
      </w:r>
    </w:p>
    <w:p w:rsidR="003F3900" w:rsidRPr="00B7711B" w:rsidRDefault="003F3900" w:rsidP="00F821AD">
      <w:pPr>
        <w:pStyle w:val="Level2"/>
      </w:pPr>
      <w:r w:rsidRPr="00B7711B">
        <w:t>Ignition: Electric pilot ignition, with hot-surface igniter.</w:t>
      </w:r>
    </w:p>
    <w:p w:rsidR="003F3900" w:rsidRPr="00B7711B" w:rsidRDefault="003F3900" w:rsidP="00F821AD">
      <w:pPr>
        <w:pStyle w:val="Level1"/>
        <w:keepNext/>
      </w:pPr>
      <w:r w:rsidRPr="00B7711B">
        <w:t>Gas-Burner Safety Controls:</w:t>
      </w:r>
    </w:p>
    <w:p w:rsidR="003F3900" w:rsidRPr="00B7711B" w:rsidRDefault="003F3900" w:rsidP="00F821AD">
      <w:pPr>
        <w:pStyle w:val="Level2"/>
      </w:pPr>
      <w:r w:rsidRPr="00B7711B">
        <w:t xml:space="preserve">Electronic Flame Sensor: </w:t>
      </w:r>
      <w:r w:rsidR="00A304C2">
        <w:t>Ensure</w:t>
      </w:r>
      <w:r w:rsidRPr="00B7711B">
        <w:t xml:space="preserve"> gas valve </w:t>
      </w:r>
      <w:r w:rsidR="00A304C2">
        <w:t xml:space="preserve">is prevented </w:t>
      </w:r>
      <w:r w:rsidRPr="00B7711B">
        <w:t xml:space="preserve">from opening until pilot flame is proven; </w:t>
      </w:r>
      <w:r w:rsidR="00A304C2">
        <w:t xml:space="preserve">and signals to </w:t>
      </w:r>
      <w:r w:rsidRPr="00B7711B">
        <w:t>stop gas flow on ignition failure.</w:t>
      </w:r>
    </w:p>
    <w:p w:rsidR="003F3900" w:rsidRPr="00B7711B" w:rsidRDefault="003F3900" w:rsidP="00F821AD">
      <w:pPr>
        <w:pStyle w:val="Level2"/>
      </w:pPr>
      <w:r w:rsidRPr="00B7711B">
        <w:t>Flame Rollout Switch: Installed on burner box; prevents burner operation.</w:t>
      </w:r>
    </w:p>
    <w:p w:rsidR="003F3900" w:rsidRPr="00B7711B" w:rsidRDefault="003F3900" w:rsidP="00F821AD">
      <w:pPr>
        <w:pStyle w:val="Level2"/>
      </w:pPr>
      <w:r w:rsidRPr="00B7711B">
        <w:t>Limit Control: Fixed</w:t>
      </w:r>
      <w:r w:rsidR="00903CAB">
        <w:t>-</w:t>
      </w:r>
      <w:r w:rsidRPr="00B7711B">
        <w:t>stop at maximum permissible setting; de-energizes burner on excessive bonnet temperature; automatic reset.</w:t>
      </w:r>
    </w:p>
    <w:p w:rsidR="003F3900" w:rsidRPr="00B7711B" w:rsidRDefault="008B7277" w:rsidP="00F821AD">
      <w:pPr>
        <w:pStyle w:val="Level1"/>
      </w:pPr>
      <w:r>
        <w:t>Combustion-Air Induce</w:t>
      </w:r>
      <w:r w:rsidR="00A304C2">
        <w:t>d Air Fan</w:t>
      </w:r>
      <w:r>
        <w:t xml:space="preserve">: </w:t>
      </w:r>
      <w:r w:rsidR="00A304C2">
        <w:t>Provide c</w:t>
      </w:r>
      <w:r w:rsidR="003F3900" w:rsidRPr="00B7711B">
        <w:t>entrifugal fan with thermally protected motor and sleeve bearings</w:t>
      </w:r>
      <w:r w:rsidR="00A304C2">
        <w:t>.</w:t>
      </w:r>
      <w:r w:rsidR="003F3900" w:rsidRPr="00B7711B">
        <w:t xml:space="preserve"> </w:t>
      </w:r>
      <w:r w:rsidR="00A304C2">
        <w:t xml:space="preserve">Ensure fan </w:t>
      </w:r>
      <w:r w:rsidR="003F3900" w:rsidRPr="00B7711B">
        <w:t>pre</w:t>
      </w:r>
      <w:r w:rsidR="00266273">
        <w:t>-</w:t>
      </w:r>
      <w:r w:rsidR="003F3900" w:rsidRPr="00B7711B">
        <w:t>purges heat exchanger and vents combustion products</w:t>
      </w:r>
      <w:r w:rsidR="00A304C2">
        <w:t>.</w:t>
      </w:r>
      <w:r w:rsidR="003F3900" w:rsidRPr="00B7711B">
        <w:t xml:space="preserve"> </w:t>
      </w:r>
      <w:r w:rsidR="00A304C2">
        <w:t xml:space="preserve">Provide </w:t>
      </w:r>
      <w:r w:rsidR="003F3900" w:rsidRPr="00B7711B">
        <w:t xml:space="preserve">pressure switch </w:t>
      </w:r>
      <w:r w:rsidR="00A304C2">
        <w:t xml:space="preserve">that will </w:t>
      </w:r>
      <w:r w:rsidR="003F3900" w:rsidRPr="00B7711B">
        <w:t>prevent furnace operation if combustion-air inlet or flue outlet is blocked.</w:t>
      </w:r>
    </w:p>
    <w:p w:rsidR="003F3900" w:rsidRPr="00B7711B" w:rsidRDefault="003F3900" w:rsidP="00F821AD">
      <w:pPr>
        <w:pStyle w:val="Level1"/>
      </w:pPr>
      <w:r w:rsidRPr="00B7711B">
        <w:t>Furnace Controls: Solid-state board integrat</w:t>
      </w:r>
      <w:r w:rsidR="00903CAB">
        <w:t>ing</w:t>
      </w:r>
      <w:r w:rsidRPr="00B7711B">
        <w:t xml:space="preserve"> ignition, heat, cooling, and fan speeds; adjustable fan-on and fan-off timing; terminals for connection to accessories; </w:t>
      </w:r>
      <w:r w:rsidR="00903CAB">
        <w:t xml:space="preserve">and </w:t>
      </w:r>
      <w:r w:rsidRPr="00B7711B">
        <w:t>diagnostic light with viewport.</w:t>
      </w:r>
    </w:p>
    <w:p w:rsidR="003F3900" w:rsidRPr="00B7711B" w:rsidRDefault="003F3900" w:rsidP="00F821AD">
      <w:pPr>
        <w:pStyle w:val="Level1"/>
        <w:keepNext/>
      </w:pPr>
      <w:r w:rsidRPr="00B7711B">
        <w:t>Accessories:</w:t>
      </w:r>
    </w:p>
    <w:p w:rsidR="003F3900" w:rsidRPr="00B7711B" w:rsidRDefault="00266273" w:rsidP="00F821AD">
      <w:pPr>
        <w:pStyle w:val="Level2"/>
      </w:pPr>
      <w:r>
        <w:t xml:space="preserve">Combination </w:t>
      </w:r>
      <w:r w:rsidR="003F3900" w:rsidRPr="00B7711B">
        <w:t>Combustion-Air Intake and Vent: PVC plastic fitting to combine combustion-air inlet and vent through //outside wall</w:t>
      </w:r>
      <w:r w:rsidR="00F801CD">
        <w:t>//</w:t>
      </w:r>
      <w:r w:rsidR="003F3900" w:rsidRPr="00B7711B">
        <w:t xml:space="preserve"> </w:t>
      </w:r>
      <w:r>
        <w:t>//</w:t>
      </w:r>
      <w:r w:rsidR="003F3900" w:rsidRPr="00B7711B">
        <w:t>roof//.</w:t>
      </w:r>
    </w:p>
    <w:p w:rsidR="003F3900" w:rsidRPr="00B7711B" w:rsidRDefault="003F3900" w:rsidP="00F821AD">
      <w:pPr>
        <w:pStyle w:val="Level2"/>
        <w:keepNext/>
      </w:pPr>
      <w:r w:rsidRPr="00B7711B">
        <w:t>Plastic Vent Materials</w:t>
      </w:r>
      <w:r w:rsidR="00C9072C">
        <w:t>:</w:t>
      </w:r>
    </w:p>
    <w:p w:rsidR="003F3900" w:rsidRPr="00B7711B" w:rsidRDefault="003F3900" w:rsidP="00F821AD">
      <w:pPr>
        <w:pStyle w:val="Level3"/>
      </w:pPr>
      <w:r w:rsidRPr="00B7711B">
        <w:t>CPVC Plastic, Schedule</w:t>
      </w:r>
      <w:r w:rsidR="00C41A6D">
        <w:t xml:space="preserve"> </w:t>
      </w:r>
      <w:r w:rsidRPr="00B7711B">
        <w:t>40 Pipe: ASTM</w:t>
      </w:r>
      <w:r w:rsidR="00C41A6D">
        <w:t xml:space="preserve"> F</w:t>
      </w:r>
      <w:r w:rsidRPr="00B7711B">
        <w:t>441/F441M.</w:t>
      </w:r>
    </w:p>
    <w:p w:rsidR="003F3900" w:rsidRPr="00B7711B" w:rsidRDefault="00C41A6D" w:rsidP="00F821AD">
      <w:pPr>
        <w:pStyle w:val="Level3"/>
      </w:pPr>
      <w:r>
        <w:t xml:space="preserve">CPVC Plastic, Schedule </w:t>
      </w:r>
      <w:r w:rsidR="003F3900" w:rsidRPr="00B7711B">
        <w:t xml:space="preserve">40 Fittings: </w:t>
      </w:r>
      <w:r>
        <w:t>ASTM F</w:t>
      </w:r>
      <w:r w:rsidR="003F3900" w:rsidRPr="00B7711B">
        <w:t>438, socket type.</w:t>
      </w:r>
    </w:p>
    <w:p w:rsidR="003F3900" w:rsidRPr="00B7711B" w:rsidRDefault="003F3900" w:rsidP="00F821AD">
      <w:pPr>
        <w:pStyle w:val="Level3"/>
      </w:pPr>
      <w:r w:rsidRPr="00B7711B">
        <w:t>CPVC Solvent Cement: ASTM</w:t>
      </w:r>
      <w:r w:rsidR="00C41A6D">
        <w:t xml:space="preserve"> </w:t>
      </w:r>
      <w:r w:rsidRPr="00B7711B">
        <w:t>F493.</w:t>
      </w:r>
    </w:p>
    <w:p w:rsidR="003F3900" w:rsidRPr="00B7711B" w:rsidRDefault="003F3900" w:rsidP="00F821AD">
      <w:pPr>
        <w:pStyle w:val="Level1"/>
        <w:keepNext/>
      </w:pPr>
      <w:r w:rsidRPr="00B7711B">
        <w:lastRenderedPageBreak/>
        <w:t>Characteristics:</w:t>
      </w:r>
    </w:p>
    <w:p w:rsidR="003F3900" w:rsidRPr="00B7711B" w:rsidRDefault="003F3900" w:rsidP="00F821AD">
      <w:pPr>
        <w:pStyle w:val="Level2"/>
      </w:pPr>
      <w:r w:rsidRPr="00B7711B">
        <w:t>A</w:t>
      </w:r>
      <w:r w:rsidR="00266273">
        <w:t>irflow Configuration: //</w:t>
      </w:r>
      <w:proofErr w:type="spellStart"/>
      <w:r w:rsidR="00266273">
        <w:t>Upflow</w:t>
      </w:r>
      <w:proofErr w:type="spellEnd"/>
      <w:r w:rsidR="00266273">
        <w:t>//</w:t>
      </w:r>
      <w:r w:rsidR="00F801CD">
        <w:t xml:space="preserve"> //</w:t>
      </w:r>
      <w:proofErr w:type="spellStart"/>
      <w:r w:rsidR="00266273">
        <w:t>Counterflow</w:t>
      </w:r>
      <w:proofErr w:type="spellEnd"/>
      <w:r w:rsidR="00266273">
        <w:t>//</w:t>
      </w:r>
      <w:r w:rsidR="00F801CD">
        <w:t xml:space="preserve"> //</w:t>
      </w:r>
      <w:r w:rsidRPr="00B7711B">
        <w:t>Horizontal//.</w:t>
      </w:r>
    </w:p>
    <w:p w:rsidR="003F3900" w:rsidRDefault="00266273" w:rsidP="00F821AD">
      <w:pPr>
        <w:pStyle w:val="Level2"/>
      </w:pPr>
      <w:r>
        <w:t>Venting Type: //Power venter</w:t>
      </w:r>
      <w:r w:rsidR="00F801CD">
        <w:t>.</w:t>
      </w:r>
      <w:r>
        <w:t>//</w:t>
      </w:r>
      <w:r w:rsidR="00F801CD">
        <w:t xml:space="preserve"> //</w:t>
      </w:r>
      <w:r w:rsidR="003F3900" w:rsidRPr="00B7711B">
        <w:t>Power venter with combustion-air intake//.</w:t>
      </w:r>
    </w:p>
    <w:p w:rsidR="00563152" w:rsidRDefault="00563152" w:rsidP="00F821AD">
      <w:pPr>
        <w:pStyle w:val="Level1"/>
      </w:pPr>
      <w:r>
        <w:t>Evaporator Coil:</w:t>
      </w:r>
      <w:r w:rsidRPr="00563152">
        <w:t xml:space="preserve"> </w:t>
      </w:r>
      <w:r w:rsidRPr="001B357A">
        <w:t>Copper tube, with mechanically bonded aluminum fins, complying with A</w:t>
      </w:r>
      <w:r w:rsidR="008641CF">
        <w:t>H</w:t>
      </w:r>
      <w:r w:rsidRPr="001B357A">
        <w:t>RI</w:t>
      </w:r>
      <w:r w:rsidR="00C41A6D">
        <w:t xml:space="preserve"> </w:t>
      </w:r>
      <w:r w:rsidRPr="001B357A">
        <w:t>210/240, and with thermal-expansion valve.</w:t>
      </w:r>
    </w:p>
    <w:p w:rsidR="00563152" w:rsidRPr="00974030" w:rsidRDefault="00563152" w:rsidP="00F821AD">
      <w:pPr>
        <w:pStyle w:val="Level2"/>
      </w:pPr>
      <w:r w:rsidRPr="00974030">
        <w:t>Drain Pan: Galvanized steel, with connection for drain; insulated and complying with ASHRAE 62.1.</w:t>
      </w:r>
    </w:p>
    <w:p w:rsidR="00563152" w:rsidRPr="00974030" w:rsidRDefault="00563152" w:rsidP="00F821AD">
      <w:pPr>
        <w:pStyle w:val="Level2"/>
      </w:pPr>
      <w:r w:rsidRPr="00974030">
        <w:t xml:space="preserve">Airstream Surfaces: </w:t>
      </w:r>
      <w:r w:rsidR="00A34EA0">
        <w:t>Ensure s</w:t>
      </w:r>
      <w:r w:rsidRPr="00974030">
        <w:t>urfaces in contact with the airstream comply with requirements in ASHRAE 62.1.</w:t>
      </w:r>
    </w:p>
    <w:p w:rsidR="002529EA" w:rsidRPr="001B357A" w:rsidRDefault="002529EA" w:rsidP="006C6EBC">
      <w:pPr>
        <w:pStyle w:val="ArticleB"/>
        <w:outlineLvl w:val="1"/>
      </w:pPr>
      <w:r w:rsidRPr="001B357A">
        <w:t>ROOM</w:t>
      </w:r>
      <w:r w:rsidR="00192F8E" w:rsidRPr="001B357A">
        <w:t>-</w:t>
      </w:r>
      <w:r w:rsidRPr="001B357A">
        <w:t xml:space="preserve">TYPE </w:t>
      </w:r>
      <w:r w:rsidR="00192F8E" w:rsidRPr="001B357A">
        <w:t>AIR CONDITIONERS</w:t>
      </w:r>
    </w:p>
    <w:p w:rsidR="002529EA" w:rsidRPr="001B357A" w:rsidRDefault="00A34EA0" w:rsidP="00F821AD">
      <w:pPr>
        <w:pStyle w:val="Level1"/>
      </w:pPr>
      <w:r>
        <w:t>Ensure u</w:t>
      </w:r>
      <w:r w:rsidR="002529EA" w:rsidRPr="001B357A">
        <w:t xml:space="preserve">nits </w:t>
      </w:r>
      <w:r w:rsidR="00475E6A" w:rsidRPr="001B357A">
        <w:t>comply with</w:t>
      </w:r>
      <w:r w:rsidR="002529EA" w:rsidRPr="001B357A">
        <w:t xml:space="preserve"> NFPA 70, ASHRAE 15</w:t>
      </w:r>
      <w:r w:rsidR="00475E6A" w:rsidRPr="001B357A">
        <w:t>,</w:t>
      </w:r>
      <w:r w:rsidR="002529EA" w:rsidRPr="001B357A">
        <w:t xml:space="preserve"> and UL 484 except as modified herein, and </w:t>
      </w:r>
      <w:r>
        <w:t>are</w:t>
      </w:r>
      <w:r w:rsidR="002529EA" w:rsidRPr="001B357A">
        <w:t xml:space="preserve"> //window</w:t>
      </w:r>
      <w:r w:rsidR="00F801CD">
        <w:t xml:space="preserve">// </w:t>
      </w:r>
      <w:r w:rsidR="002529EA" w:rsidRPr="001B357A">
        <w:t>//through</w:t>
      </w:r>
      <w:r w:rsidR="00192F8E" w:rsidRPr="001B357A">
        <w:t>-</w:t>
      </w:r>
      <w:r w:rsidR="002529EA" w:rsidRPr="001B357A">
        <w:t xml:space="preserve">the-wall// </w:t>
      </w:r>
      <w:r w:rsidR="00F801CD">
        <w:t>//</w:t>
      </w:r>
      <w:r w:rsidR="002529EA" w:rsidRPr="001B357A">
        <w:t>floor</w:t>
      </w:r>
      <w:r w:rsidR="00475E6A" w:rsidRPr="001B357A">
        <w:t>-</w:t>
      </w:r>
      <w:r w:rsidR="00F801CD">
        <w:t>mounted</w:t>
      </w:r>
      <w:r w:rsidR="002529EA" w:rsidRPr="001B357A">
        <w:t xml:space="preserve">// </w:t>
      </w:r>
      <w:r w:rsidR="00475E6A" w:rsidRPr="001B357A">
        <w:t xml:space="preserve">type </w:t>
      </w:r>
      <w:r w:rsidR="002529EA" w:rsidRPr="001B357A">
        <w:t xml:space="preserve">as indicated. </w:t>
      </w:r>
      <w:r>
        <w:t>Ensure c</w:t>
      </w:r>
      <w:r w:rsidR="002529EA" w:rsidRPr="001B357A">
        <w:t xml:space="preserve">apacity and electrical characteristics </w:t>
      </w:r>
      <w:r>
        <w:t>are</w:t>
      </w:r>
      <w:r w:rsidR="002529EA" w:rsidRPr="001B357A">
        <w:t xml:space="preserve"> as shown on drawings.</w:t>
      </w:r>
    </w:p>
    <w:p w:rsidR="002529EA" w:rsidRPr="001B357A" w:rsidRDefault="0098352C" w:rsidP="00F821AD">
      <w:pPr>
        <w:pStyle w:val="Level1"/>
      </w:pPr>
      <w:r>
        <w:t xml:space="preserve">Seasonal </w:t>
      </w:r>
      <w:r w:rsidR="002529EA" w:rsidRPr="001B357A">
        <w:t>Energy Efficiency Ratio (</w:t>
      </w:r>
      <w:r>
        <w:t>S</w:t>
      </w:r>
      <w:r w:rsidR="002529EA" w:rsidRPr="001B357A">
        <w:t>EER):</w:t>
      </w:r>
      <w:r w:rsidR="00475E6A" w:rsidRPr="001B357A">
        <w:t xml:space="preserve"> </w:t>
      </w:r>
      <w:r w:rsidR="00A34EA0">
        <w:t>N</w:t>
      </w:r>
      <w:r>
        <w:t>ot</w:t>
      </w:r>
      <w:r w:rsidR="00475E6A" w:rsidRPr="001B357A">
        <w:t xml:space="preserve"> less than 10.</w:t>
      </w:r>
      <w:r>
        <w:t>0</w:t>
      </w:r>
      <w:r w:rsidR="00475E6A" w:rsidRPr="001B357A">
        <w:t>.</w:t>
      </w:r>
    </w:p>
    <w:p w:rsidR="002529EA" w:rsidRPr="001B357A" w:rsidRDefault="002529EA" w:rsidP="00F821AD">
      <w:pPr>
        <w:pStyle w:val="Level1"/>
      </w:pPr>
      <w:r w:rsidRPr="001B357A">
        <w:t xml:space="preserve">Outside Air: </w:t>
      </w:r>
      <w:r w:rsidR="00A34EA0">
        <w:t>Ensure p</w:t>
      </w:r>
      <w:r w:rsidRPr="001B357A">
        <w:t xml:space="preserve">rovisions made in the unit for exhaust and fresh air required for the room. </w:t>
      </w:r>
    </w:p>
    <w:p w:rsidR="002529EA" w:rsidRPr="001B357A" w:rsidRDefault="002529EA" w:rsidP="00F821AD">
      <w:pPr>
        <w:pStyle w:val="Level1"/>
      </w:pPr>
      <w:r w:rsidRPr="001B357A">
        <w:t xml:space="preserve">Unit Supports: </w:t>
      </w:r>
      <w:r w:rsidR="00475E6A" w:rsidRPr="001B357A">
        <w:t xml:space="preserve">Comply </w:t>
      </w:r>
      <w:r w:rsidRPr="001B357A">
        <w:t>with</w:t>
      </w:r>
      <w:r w:rsidR="00822658">
        <w:t xml:space="preserve"> manufacturer’s instructions</w:t>
      </w:r>
      <w:r w:rsidRPr="001B357A">
        <w:t>, unless otherwise shown</w:t>
      </w:r>
      <w:r w:rsidR="00475E6A" w:rsidRPr="001B357A">
        <w:t xml:space="preserve"> with </w:t>
      </w:r>
      <w:r w:rsidRPr="001B357A">
        <w:t>mounting sleeves for through</w:t>
      </w:r>
      <w:r w:rsidR="00192F8E" w:rsidRPr="001B357A">
        <w:t>-</w:t>
      </w:r>
      <w:r w:rsidRPr="001B357A">
        <w:t xml:space="preserve">the-wall units to suit the sill height, wall construction, and wall thickness, as shown. </w:t>
      </w:r>
    </w:p>
    <w:p w:rsidR="002529EA" w:rsidRPr="001B357A" w:rsidRDefault="002529EA" w:rsidP="00F821AD">
      <w:pPr>
        <w:pStyle w:val="Level1"/>
      </w:pPr>
      <w:r w:rsidRPr="001B357A">
        <w:t xml:space="preserve">Fan Motor and Air </w:t>
      </w:r>
      <w:r w:rsidR="00475E6A" w:rsidRPr="001B357A">
        <w:t>I</w:t>
      </w:r>
      <w:r w:rsidRPr="001B357A">
        <w:t xml:space="preserve">mpeller: Permanent split-capacitor type with run capacitor. </w:t>
      </w:r>
      <w:r w:rsidR="00A34EA0">
        <w:t>Ensure a</w:t>
      </w:r>
      <w:r w:rsidRPr="001B357A">
        <w:t xml:space="preserve">ir impellers </w:t>
      </w:r>
      <w:r w:rsidR="00A34EA0">
        <w:t>are</w:t>
      </w:r>
      <w:r w:rsidRPr="001B357A">
        <w:t xml:space="preserve"> //forward-curved blower wheel//</w:t>
      </w:r>
      <w:r w:rsidR="00475E6A" w:rsidRPr="001B357A">
        <w:t xml:space="preserve"> </w:t>
      </w:r>
      <w:r w:rsidR="00F801CD">
        <w:t>//</w:t>
      </w:r>
      <w:r w:rsidRPr="001B357A">
        <w:t>axial or radial-flow fan blade//</w:t>
      </w:r>
      <w:r w:rsidR="00475E6A" w:rsidRPr="001B357A">
        <w:t xml:space="preserve"> </w:t>
      </w:r>
      <w:r w:rsidRPr="001B357A">
        <w:t>type.</w:t>
      </w:r>
    </w:p>
    <w:p w:rsidR="002529EA" w:rsidRPr="001B357A" w:rsidRDefault="002529EA" w:rsidP="00F821AD">
      <w:pPr>
        <w:pStyle w:val="Level1"/>
      </w:pPr>
      <w:r w:rsidRPr="001B357A">
        <w:t xml:space="preserve">Electronics: </w:t>
      </w:r>
      <w:r w:rsidR="00A34EA0">
        <w:t>Ensure m</w:t>
      </w:r>
      <w:r w:rsidRPr="001B357A">
        <w:t xml:space="preserve">icroprocessors monitor and control numerous functions for the unit </w:t>
      </w:r>
      <w:r w:rsidR="00903CAB">
        <w:t>using</w:t>
      </w:r>
      <w:r w:rsidRPr="001B357A">
        <w:t xml:space="preserve"> digital display and touch panels for programming desired temperature, on-off timing, modulating fan speeds, bypass capabilities, and sensing for humidity, temperature</w:t>
      </w:r>
      <w:r w:rsidR="00903CAB">
        <w:t>,</w:t>
      </w:r>
      <w:r w:rsidRPr="001B357A">
        <w:t xml:space="preserve"> and airflow control.</w:t>
      </w:r>
      <w:r w:rsidR="005D219D">
        <w:t xml:space="preserve"> //Prov</w:t>
      </w:r>
      <w:r w:rsidR="0063132E">
        <w:t>id</w:t>
      </w:r>
      <w:r w:rsidR="005D219D">
        <w:t>e wireless remote controller.//</w:t>
      </w:r>
    </w:p>
    <w:p w:rsidR="002529EA" w:rsidRPr="001B357A" w:rsidRDefault="002529EA" w:rsidP="006C6EBC">
      <w:pPr>
        <w:pStyle w:val="ArticleB"/>
        <w:outlineLvl w:val="1"/>
      </w:pPr>
      <w:r w:rsidRPr="001B357A">
        <w:t>PACKAGED TERMINAL</w:t>
      </w:r>
      <w:r w:rsidRPr="001B357A" w:rsidDel="00BE11E5">
        <w:t xml:space="preserve"> </w:t>
      </w:r>
      <w:r w:rsidR="00192F8E" w:rsidRPr="001B357A">
        <w:t>AIR CONDITIONERS</w:t>
      </w:r>
    </w:p>
    <w:p w:rsidR="002529EA" w:rsidRPr="001B357A" w:rsidRDefault="002529EA" w:rsidP="00F821AD">
      <w:pPr>
        <w:pStyle w:val="Level1"/>
      </w:pPr>
      <w:r w:rsidRPr="001B357A">
        <w:t>Description: Factory</w:t>
      </w:r>
      <w:r w:rsidR="00192F8E" w:rsidRPr="001B357A">
        <w:t>-</w:t>
      </w:r>
      <w:r w:rsidRPr="001B357A">
        <w:t>assembled and tested, self-contained, air-cooled packaged terminal air conditioner with room cabinet, electric refrigeration //and electric</w:t>
      </w:r>
      <w:r w:rsidR="00475E6A" w:rsidRPr="001B357A">
        <w:t>-resistance</w:t>
      </w:r>
      <w:r w:rsidRPr="001B357A">
        <w:t xml:space="preserve"> heating//</w:t>
      </w:r>
      <w:r w:rsidR="00475E6A" w:rsidRPr="001B357A">
        <w:t xml:space="preserve"> </w:t>
      </w:r>
      <w:r w:rsidRPr="001B357A">
        <w:t>system</w:t>
      </w:r>
      <w:r w:rsidR="00903CAB">
        <w:t>,</w:t>
      </w:r>
      <w:r w:rsidRPr="001B357A">
        <w:t xml:space="preserve"> and temperature controls; fully charged with refrigerant and filled with oil; with //cord connected//</w:t>
      </w:r>
      <w:r w:rsidR="00475E6A" w:rsidRPr="001B357A">
        <w:t xml:space="preserve"> </w:t>
      </w:r>
      <w:r w:rsidR="00007993">
        <w:t>//</w:t>
      </w:r>
      <w:r w:rsidRPr="001B357A">
        <w:t>hardwired//</w:t>
      </w:r>
      <w:r w:rsidR="00475E6A" w:rsidRPr="001B357A">
        <w:t xml:space="preserve"> </w:t>
      </w:r>
      <w:r w:rsidRPr="001B357A">
        <w:t xml:space="preserve">chassis. </w:t>
      </w:r>
      <w:r w:rsidR="00A34EA0">
        <w:t>Ensure t</w:t>
      </w:r>
      <w:r w:rsidRPr="001B357A">
        <w:t xml:space="preserve">he unit </w:t>
      </w:r>
      <w:r w:rsidR="00475E6A" w:rsidRPr="001B357A">
        <w:t>compl</w:t>
      </w:r>
      <w:r w:rsidR="00A34EA0">
        <w:t>ies</w:t>
      </w:r>
      <w:r w:rsidR="00475E6A" w:rsidRPr="001B357A">
        <w:t xml:space="preserve"> </w:t>
      </w:r>
      <w:r w:rsidRPr="001B357A">
        <w:t>with ASHRAE 15 and with the safety requirements of UL 484.</w:t>
      </w:r>
    </w:p>
    <w:p w:rsidR="002529EA" w:rsidRPr="001B357A" w:rsidRDefault="00D836DA" w:rsidP="00F821AD">
      <w:pPr>
        <w:pStyle w:val="Level1"/>
      </w:pPr>
      <w:proofErr w:type="spellStart"/>
      <w:r w:rsidRPr="001B357A">
        <w:t>Chasis</w:t>
      </w:r>
      <w:proofErr w:type="spellEnd"/>
      <w:r w:rsidRPr="001B357A">
        <w:t>/</w:t>
      </w:r>
      <w:r w:rsidR="002529EA" w:rsidRPr="001B357A">
        <w:t>C</w:t>
      </w:r>
      <w:r w:rsidR="00B11D49" w:rsidRPr="001B357A">
        <w:t xml:space="preserve">abinet </w:t>
      </w:r>
      <w:r w:rsidR="002529EA" w:rsidRPr="001B357A">
        <w:t>1.3</w:t>
      </w:r>
      <w:r w:rsidR="0063132E">
        <w:t xml:space="preserve"> </w:t>
      </w:r>
      <w:r w:rsidR="002529EA" w:rsidRPr="001B357A">
        <w:t xml:space="preserve">mm (18 </w:t>
      </w:r>
      <w:proofErr w:type="gramStart"/>
      <w:r w:rsidR="002529EA" w:rsidRPr="001B357A">
        <w:t>gage</w:t>
      </w:r>
      <w:proofErr w:type="gramEnd"/>
      <w:r w:rsidR="002529EA" w:rsidRPr="001B357A">
        <w:t xml:space="preserve">) minimum steel phosphatized, and finished with two coats of baked enamel. </w:t>
      </w:r>
      <w:r w:rsidR="00A34EA0">
        <w:t>Ensure f</w:t>
      </w:r>
      <w:r w:rsidR="002529EA" w:rsidRPr="001B357A">
        <w:t xml:space="preserve">ront panel </w:t>
      </w:r>
      <w:r w:rsidR="00A34EA0">
        <w:t>is</w:t>
      </w:r>
      <w:r w:rsidR="002529EA" w:rsidRPr="001B357A">
        <w:t xml:space="preserve"> </w:t>
      </w:r>
      <w:r w:rsidR="002529EA" w:rsidRPr="001B357A">
        <w:lastRenderedPageBreak/>
        <w:t>removable with the use of tools to</w:t>
      </w:r>
      <w:r w:rsidR="00A17A71" w:rsidRPr="001B357A">
        <w:t xml:space="preserve"> </w:t>
      </w:r>
      <w:r w:rsidR="002529EA" w:rsidRPr="001B357A">
        <w:t xml:space="preserve">provide full access to filters and cooling unit. </w:t>
      </w:r>
      <w:r w:rsidR="00A34EA0">
        <w:t>Ensure u</w:t>
      </w:r>
      <w:r w:rsidR="002529EA" w:rsidRPr="001B357A">
        <w:t xml:space="preserve">nit </w:t>
      </w:r>
      <w:r w:rsidR="00A34EA0">
        <w:t>is</w:t>
      </w:r>
      <w:r w:rsidR="002529EA" w:rsidRPr="001B357A">
        <w:t xml:space="preserve"> tested </w:t>
      </w:r>
      <w:r w:rsidRPr="001B357A">
        <w:t xml:space="preserve">according </w:t>
      </w:r>
      <w:r w:rsidR="002529EA" w:rsidRPr="001B357A">
        <w:t xml:space="preserve">to ASTM </w:t>
      </w:r>
      <w:r w:rsidR="00980793">
        <w:t>E</w:t>
      </w:r>
      <w:r w:rsidR="002529EA" w:rsidRPr="001B357A">
        <w:t>331</w:t>
      </w:r>
      <w:r w:rsidR="00A34EA0">
        <w:t>,</w:t>
      </w:r>
      <w:r w:rsidR="002529EA" w:rsidRPr="001B357A">
        <w:t xml:space="preserve"> which assure</w:t>
      </w:r>
      <w:r w:rsidR="00266273">
        <w:t>s</w:t>
      </w:r>
      <w:r w:rsidR="002529EA" w:rsidRPr="001B357A">
        <w:t xml:space="preserve"> no water infiltration when tested with </w:t>
      </w:r>
      <w:r w:rsidR="00903CAB">
        <w:t>200 mm (8</w:t>
      </w:r>
      <w:r w:rsidR="002529EA" w:rsidRPr="001B357A">
        <w:t xml:space="preserve"> </w:t>
      </w:r>
      <w:r w:rsidR="00266273">
        <w:t>inches</w:t>
      </w:r>
      <w:r w:rsidR="00903CAB">
        <w:t>)</w:t>
      </w:r>
      <w:r w:rsidR="00266273">
        <w:t xml:space="preserve"> </w:t>
      </w:r>
      <w:r w:rsidR="002529EA" w:rsidRPr="001B357A">
        <w:t>of rain per hour at 63 mph wind for 15 minutes.</w:t>
      </w:r>
    </w:p>
    <w:p w:rsidR="002529EA" w:rsidRPr="001B357A" w:rsidRDefault="002529EA" w:rsidP="00F821AD">
      <w:pPr>
        <w:pStyle w:val="Level1"/>
      </w:pPr>
      <w:r w:rsidRPr="001B357A">
        <w:t>Mounting: //Wall with wall sleeve</w:t>
      </w:r>
      <w:r w:rsidR="00007993">
        <w:t>.//</w:t>
      </w:r>
      <w:r w:rsidR="00D836DA" w:rsidRPr="001B357A">
        <w:t xml:space="preserve"> </w:t>
      </w:r>
      <w:r w:rsidRPr="001B357A">
        <w:t>//Floor with subbase</w:t>
      </w:r>
      <w:r w:rsidR="00007993">
        <w:t>.</w:t>
      </w:r>
      <w:r w:rsidRPr="001B357A">
        <w:t>//</w:t>
      </w:r>
    </w:p>
    <w:p w:rsidR="002529EA" w:rsidRPr="001B357A" w:rsidRDefault="00007993" w:rsidP="00F821AD">
      <w:pPr>
        <w:pStyle w:val="Level1"/>
      </w:pPr>
      <w:r>
        <w:t>//</w:t>
      </w:r>
      <w:r w:rsidR="002529EA" w:rsidRPr="001B357A">
        <w:t>Cabinet Extension: Matching cabinet in construction and finish, allowing diversion of airflow to adjoining room; with grille.</w:t>
      </w:r>
      <w:r w:rsidR="00266273">
        <w:t>//</w:t>
      </w:r>
    </w:p>
    <w:p w:rsidR="002529EA" w:rsidRPr="001B357A" w:rsidRDefault="002529EA" w:rsidP="00F821AD">
      <w:pPr>
        <w:pStyle w:val="Level1"/>
      </w:pPr>
      <w:r w:rsidRPr="001B357A">
        <w:t xml:space="preserve">Finish of Interior Surfaces: </w:t>
      </w:r>
      <w:r w:rsidR="00A34EA0">
        <w:t>Ensure s</w:t>
      </w:r>
      <w:r w:rsidRPr="001B357A">
        <w:t>urfaces in contact with the airstream comply with requirements in ASHRAE 62.1.</w:t>
      </w:r>
    </w:p>
    <w:p w:rsidR="002529EA" w:rsidRPr="001B357A" w:rsidRDefault="002529EA" w:rsidP="00F821AD">
      <w:pPr>
        <w:pStyle w:val="Level1"/>
      </w:pPr>
      <w:r w:rsidRPr="001B357A">
        <w:t>Subbase: Enameled steel</w:t>
      </w:r>
      <w:r w:rsidR="00903CAB">
        <w:t>,</w:t>
      </w:r>
      <w:r w:rsidRPr="001B357A">
        <w:t xml:space="preserve"> with adjustable leveling feet</w:t>
      </w:r>
      <w:r w:rsidR="00903CAB">
        <w:t>,</w:t>
      </w:r>
      <w:r w:rsidRPr="001B357A">
        <w:t xml:space="preserve"> and adjustable end plates</w:t>
      </w:r>
      <w:r w:rsidR="00D836DA" w:rsidRPr="001B357A">
        <w:t xml:space="preserve"> </w:t>
      </w:r>
      <w:r w:rsidRPr="001B357A">
        <w:t>//</w:t>
      </w:r>
      <w:r w:rsidR="00380EB2" w:rsidRPr="001B357A">
        <w:t>includ</w:t>
      </w:r>
      <w:r w:rsidR="00007993">
        <w:t>ing</w:t>
      </w:r>
      <w:r w:rsidR="00380EB2" w:rsidRPr="001B357A">
        <w:t xml:space="preserve"> </w:t>
      </w:r>
      <w:r w:rsidRPr="001B357A">
        <w:t>an electrical power cord</w:t>
      </w:r>
      <w:r w:rsidR="00D836DA" w:rsidRPr="001B357A">
        <w:t>/</w:t>
      </w:r>
      <w:r w:rsidRPr="001B357A">
        <w:t>/</w:t>
      </w:r>
      <w:r w:rsidR="00D836DA" w:rsidRPr="001B357A">
        <w:t xml:space="preserve"> </w:t>
      </w:r>
      <w:r w:rsidR="00007993">
        <w:t>//</w:t>
      </w:r>
      <w:r w:rsidRPr="001B357A">
        <w:t>with factory-installed and wired, fused disconnect switch</w:t>
      </w:r>
      <w:r w:rsidR="00903CAB">
        <w:t>,</w:t>
      </w:r>
      <w:r w:rsidRPr="001B357A">
        <w:t xml:space="preserve"> and receptacle sized for unit//.</w:t>
      </w:r>
    </w:p>
    <w:p w:rsidR="002529EA" w:rsidRPr="001B357A" w:rsidRDefault="002529EA" w:rsidP="00F821AD">
      <w:pPr>
        <w:pStyle w:val="Level1"/>
      </w:pPr>
      <w:r w:rsidRPr="001B357A">
        <w:t>Wall Sleeves: //Galvanized steel with polyester finish//</w:t>
      </w:r>
      <w:r w:rsidR="00D836DA" w:rsidRPr="001B357A">
        <w:t xml:space="preserve"> </w:t>
      </w:r>
      <w:r w:rsidR="00007993">
        <w:t>//</w:t>
      </w:r>
      <w:r w:rsidRPr="001B357A">
        <w:t>Molded polymer</w:t>
      </w:r>
      <w:r w:rsidR="00007993">
        <w:t>//</w:t>
      </w:r>
      <w:r w:rsidR="00D836DA" w:rsidRPr="001B357A">
        <w:t xml:space="preserve"> </w:t>
      </w:r>
      <w:r w:rsidR="00007993">
        <w:t>//</w:t>
      </w:r>
      <w:r w:rsidRPr="001B357A">
        <w:t>Molded fiberglass-reinforced polyester//</w:t>
      </w:r>
      <w:r w:rsidR="00D836DA" w:rsidRPr="001B357A">
        <w:t xml:space="preserve"> </w:t>
      </w:r>
      <w:r w:rsidR="00980793">
        <w:t>//N</w:t>
      </w:r>
      <w:r w:rsidRPr="001B357A">
        <w:t xml:space="preserve">ot less than 1.3 mm (18 gage) zinc-coated steel, phosphatized//, with manufacturer’s standard finish and completely insulated. </w:t>
      </w:r>
      <w:r w:rsidR="00266273">
        <w:t>S</w:t>
      </w:r>
      <w:r w:rsidRPr="001B357A">
        <w:t>leeve for field installation</w:t>
      </w:r>
      <w:r w:rsidR="00266273">
        <w:t xml:space="preserve"> with provisions to </w:t>
      </w:r>
      <w:r w:rsidRPr="001B357A">
        <w:t>fasten outside air louver.</w:t>
      </w:r>
    </w:p>
    <w:p w:rsidR="002529EA" w:rsidRPr="001B357A" w:rsidRDefault="002529EA" w:rsidP="00F821AD">
      <w:pPr>
        <w:pStyle w:val="Level1"/>
      </w:pPr>
      <w:r w:rsidRPr="001B357A">
        <w:t>Refrigeration System: Direct expansion indoor coil with capillary restrictor; and hermetically sealed scroll compressor with vibration isolation and overload protection.</w:t>
      </w:r>
    </w:p>
    <w:p w:rsidR="002529EA" w:rsidRPr="001B357A" w:rsidRDefault="002529EA" w:rsidP="00F821AD">
      <w:pPr>
        <w:pStyle w:val="Level1"/>
      </w:pPr>
      <w:r w:rsidRPr="001B357A">
        <w:t>Indoor and Outdoor Coils: Seamless copper tubes mechanically expanded into aluminum fins</w:t>
      </w:r>
      <w:r w:rsidR="00D836DA" w:rsidRPr="001B357A">
        <w:t xml:space="preserve"> </w:t>
      </w:r>
      <w:r w:rsidRPr="001B357A">
        <w:t>with capillary tube distributor on indoor coil.</w:t>
      </w:r>
    </w:p>
    <w:p w:rsidR="002529EA" w:rsidRPr="001B357A" w:rsidRDefault="008F0314" w:rsidP="00F821AD">
      <w:pPr>
        <w:pStyle w:val="Level1"/>
        <w:keepNext/>
      </w:pPr>
      <w:r>
        <w:t>//</w:t>
      </w:r>
      <w:r w:rsidR="002529EA" w:rsidRPr="001B357A">
        <w:t>Heat Pump Unit:</w:t>
      </w:r>
    </w:p>
    <w:p w:rsidR="002529EA" w:rsidRPr="001B357A" w:rsidRDefault="002529EA" w:rsidP="00F821AD">
      <w:pPr>
        <w:pStyle w:val="Level2"/>
      </w:pPr>
      <w:r w:rsidRPr="001B357A">
        <w:t>Accumulator.</w:t>
      </w:r>
    </w:p>
    <w:p w:rsidR="002529EA" w:rsidRPr="001B357A" w:rsidRDefault="002529EA" w:rsidP="00F821AD">
      <w:pPr>
        <w:pStyle w:val="Level2"/>
      </w:pPr>
      <w:r w:rsidRPr="001B357A">
        <w:t>Constant-pressure expansion valve.</w:t>
      </w:r>
    </w:p>
    <w:p w:rsidR="002529EA" w:rsidRPr="001B357A" w:rsidRDefault="002529EA" w:rsidP="00F821AD">
      <w:pPr>
        <w:pStyle w:val="Level2"/>
      </w:pPr>
      <w:r w:rsidRPr="001B357A">
        <w:t>Reversing valve</w:t>
      </w:r>
      <w:proofErr w:type="gramStart"/>
      <w:r w:rsidRPr="001B357A">
        <w:t>.</w:t>
      </w:r>
      <w:r w:rsidR="00C7247D">
        <w:t>/</w:t>
      </w:r>
      <w:proofErr w:type="gramEnd"/>
      <w:r w:rsidR="00C7247D">
        <w:t>/</w:t>
      </w:r>
    </w:p>
    <w:p w:rsidR="002529EA" w:rsidRPr="001B357A" w:rsidRDefault="002529EA" w:rsidP="00F821AD">
      <w:pPr>
        <w:pStyle w:val="Level1"/>
      </w:pPr>
      <w:r w:rsidRPr="001B357A">
        <w:t>Charge: //R407C//</w:t>
      </w:r>
      <w:r w:rsidR="00D836DA" w:rsidRPr="001B357A">
        <w:t xml:space="preserve"> </w:t>
      </w:r>
      <w:r w:rsidR="00007993">
        <w:t>//</w:t>
      </w:r>
      <w:r w:rsidRPr="001B357A">
        <w:t>R410A//</w:t>
      </w:r>
      <w:r w:rsidR="00D836DA" w:rsidRPr="001B357A">
        <w:t xml:space="preserve"> unless otherwise indicated.</w:t>
      </w:r>
    </w:p>
    <w:p w:rsidR="002529EA" w:rsidRPr="001B357A" w:rsidRDefault="002529EA" w:rsidP="00F821AD">
      <w:pPr>
        <w:pStyle w:val="Level1"/>
      </w:pPr>
      <w:r w:rsidRPr="001B357A">
        <w:t xml:space="preserve">Condenser/Evaporator Fans: </w:t>
      </w:r>
      <w:r w:rsidR="00266273">
        <w:t>D</w:t>
      </w:r>
      <w:r w:rsidRPr="001B357A">
        <w:t xml:space="preserve">irect drive with permanent split capacitor two-speed motor. </w:t>
      </w:r>
      <w:r w:rsidR="002D3CD2">
        <w:t>Ensure t</w:t>
      </w:r>
      <w:r w:rsidRPr="001B357A">
        <w:t xml:space="preserve">he condenser fan </w:t>
      </w:r>
      <w:r w:rsidR="002D3CD2">
        <w:t>is a</w:t>
      </w:r>
      <w:r w:rsidRPr="001B357A">
        <w:t xml:space="preserve"> propeller type and the evaporator fan </w:t>
      </w:r>
      <w:r w:rsidR="002D3CD2">
        <w:t>is a</w:t>
      </w:r>
      <w:r w:rsidRPr="001B357A">
        <w:t xml:space="preserve"> </w:t>
      </w:r>
      <w:r w:rsidR="00A17A71" w:rsidRPr="001B357A">
        <w:t>centrifugal</w:t>
      </w:r>
      <w:r w:rsidRPr="001B357A">
        <w:t xml:space="preserve"> blower type. </w:t>
      </w:r>
    </w:p>
    <w:p w:rsidR="002529EA" w:rsidRPr="001B357A" w:rsidRDefault="002529EA" w:rsidP="00F821AD">
      <w:pPr>
        <w:pStyle w:val="Level1"/>
      </w:pPr>
      <w:r w:rsidRPr="001B357A">
        <w:t>Filters: Washable //polyurethane</w:t>
      </w:r>
      <w:r w:rsidR="00007993">
        <w:t>//</w:t>
      </w:r>
      <w:r w:rsidR="00D836DA" w:rsidRPr="001B357A">
        <w:t xml:space="preserve"> </w:t>
      </w:r>
      <w:r w:rsidRPr="001B357A">
        <w:t>//polypropylene// in molded plastic frame.</w:t>
      </w:r>
    </w:p>
    <w:p w:rsidR="002529EA" w:rsidRPr="001B357A" w:rsidRDefault="002529EA" w:rsidP="00F821AD">
      <w:pPr>
        <w:pStyle w:val="Level1"/>
      </w:pPr>
      <w:r w:rsidRPr="001B357A">
        <w:t>Condensate Drain: Drain pan //to direct condensate to outdoor coil for re-evaporation</w:t>
      </w:r>
      <w:r w:rsidR="00007993">
        <w:t>//</w:t>
      </w:r>
      <w:r w:rsidR="00D836DA" w:rsidRPr="001B357A">
        <w:t xml:space="preserve"> </w:t>
      </w:r>
      <w:r w:rsidRPr="001B357A">
        <w:t xml:space="preserve">//to direct condensate to </w:t>
      </w:r>
      <w:r w:rsidR="001E00D4">
        <w:t xml:space="preserve">outside of </w:t>
      </w:r>
      <w:r w:rsidRPr="001B357A">
        <w:t>building//.</w:t>
      </w:r>
      <w:r w:rsidR="00007993">
        <w:t xml:space="preserve"> </w:t>
      </w:r>
      <w:r w:rsidR="002D3CD2">
        <w:t>Ensure d</w:t>
      </w:r>
      <w:r w:rsidRPr="001B357A">
        <w:t>rain pan compl</w:t>
      </w:r>
      <w:r w:rsidR="002D3CD2">
        <w:t>ies</w:t>
      </w:r>
      <w:r w:rsidRPr="001B357A">
        <w:t xml:space="preserve"> with ASHR</w:t>
      </w:r>
      <w:r w:rsidR="00822658">
        <w:t>AE</w:t>
      </w:r>
      <w:r w:rsidRPr="001B357A">
        <w:t xml:space="preserve"> 62.1 for construction and connections.</w:t>
      </w:r>
    </w:p>
    <w:p w:rsidR="002529EA" w:rsidRPr="001B357A" w:rsidRDefault="002529EA" w:rsidP="00F821AD">
      <w:pPr>
        <w:pStyle w:val="Level1"/>
      </w:pPr>
      <w:r w:rsidRPr="001B357A">
        <w:lastRenderedPageBreak/>
        <w:t>Electric-Resistance Heating Coil: Nickel-chromium-wire, electric-resistance heating elements with contactor and high-temperature-limit switch.</w:t>
      </w:r>
    </w:p>
    <w:p w:rsidR="002529EA" w:rsidRPr="001B357A" w:rsidRDefault="002529EA" w:rsidP="00F821AD">
      <w:pPr>
        <w:pStyle w:val="Level1"/>
      </w:pPr>
      <w:r w:rsidRPr="001B357A">
        <w:t>Control Module: Unit-mounted digital panel with touchpad temperature control and with touchpad for heating, cooling, and fan operation. Include the following features:</w:t>
      </w:r>
    </w:p>
    <w:p w:rsidR="002529EA" w:rsidRPr="001B357A" w:rsidRDefault="00F83189" w:rsidP="00F821AD">
      <w:pPr>
        <w:pStyle w:val="Level2"/>
      </w:pPr>
      <w:r>
        <w:t>//</w:t>
      </w:r>
      <w:r w:rsidR="002529EA" w:rsidRPr="001B357A">
        <w:t xml:space="preserve">Low Ambient Lockout Control: Prevent cooling-cycle operation below </w:t>
      </w:r>
      <w:r w:rsidR="000935C4" w:rsidRPr="001B357A">
        <w:t>5 deg</w:t>
      </w:r>
      <w:r w:rsidR="00E770A3">
        <w:t xml:space="preserve">rees </w:t>
      </w:r>
      <w:r w:rsidR="000935C4" w:rsidRPr="001B357A">
        <w:t xml:space="preserve">C </w:t>
      </w:r>
      <w:r w:rsidR="002529EA" w:rsidRPr="001B357A">
        <w:t>(</w:t>
      </w:r>
      <w:r w:rsidR="00E770A3">
        <w:t>41</w:t>
      </w:r>
      <w:r w:rsidR="000935C4" w:rsidRPr="001B357A">
        <w:t xml:space="preserve"> deg</w:t>
      </w:r>
      <w:r w:rsidR="00E770A3">
        <w:t xml:space="preserve">rees </w:t>
      </w:r>
      <w:r w:rsidR="000935C4" w:rsidRPr="001B357A">
        <w:t>F</w:t>
      </w:r>
      <w:r w:rsidR="002529EA" w:rsidRPr="001B357A">
        <w:t>) outdoor air temperature.</w:t>
      </w:r>
      <w:r>
        <w:t>//</w:t>
      </w:r>
    </w:p>
    <w:p w:rsidR="002529EA" w:rsidRPr="001B357A" w:rsidRDefault="00F83189" w:rsidP="00F821AD">
      <w:pPr>
        <w:pStyle w:val="Level2"/>
      </w:pPr>
      <w:r>
        <w:t>//</w:t>
      </w:r>
      <w:r w:rsidR="002529EA" w:rsidRPr="001B357A">
        <w:t xml:space="preserve">Heat-Pump Ambient Control: Field-adjustable switch changes to heat-pump heating operation above </w:t>
      </w:r>
      <w:r w:rsidR="000935C4" w:rsidRPr="001B357A">
        <w:t>5 deg</w:t>
      </w:r>
      <w:r w:rsidR="00E770A3">
        <w:t xml:space="preserve">rees </w:t>
      </w:r>
      <w:r w:rsidR="00A62A27" w:rsidRPr="001B357A">
        <w:t>C</w:t>
      </w:r>
      <w:r w:rsidR="000935C4" w:rsidRPr="001B357A">
        <w:t xml:space="preserve"> </w:t>
      </w:r>
      <w:r w:rsidR="002529EA" w:rsidRPr="001B357A">
        <w:t>(</w:t>
      </w:r>
      <w:r w:rsidR="00E770A3">
        <w:t>41</w:t>
      </w:r>
      <w:r w:rsidR="000935C4" w:rsidRPr="001B357A">
        <w:t xml:space="preserve"> deg</w:t>
      </w:r>
      <w:r w:rsidR="00E770A3">
        <w:t xml:space="preserve">rees </w:t>
      </w:r>
      <w:r w:rsidR="000935C4" w:rsidRPr="001B357A">
        <w:t>F</w:t>
      </w:r>
      <w:r w:rsidR="002529EA" w:rsidRPr="001B357A">
        <w:t xml:space="preserve">) and to supplemental heating below </w:t>
      </w:r>
      <w:r w:rsidR="000935C4" w:rsidRPr="001B357A">
        <w:t>minus 4 deg</w:t>
      </w:r>
      <w:r w:rsidR="00E770A3">
        <w:t xml:space="preserve">rees </w:t>
      </w:r>
      <w:r w:rsidR="000935C4" w:rsidRPr="001B357A">
        <w:t xml:space="preserve">C </w:t>
      </w:r>
      <w:r w:rsidR="002529EA" w:rsidRPr="001B357A">
        <w:t>(</w:t>
      </w:r>
      <w:r w:rsidR="000935C4" w:rsidRPr="001B357A">
        <w:t>plus 25 deg</w:t>
      </w:r>
      <w:r w:rsidR="00E770A3">
        <w:t xml:space="preserve">rees </w:t>
      </w:r>
      <w:r w:rsidR="000935C4" w:rsidRPr="001B357A">
        <w:t>F</w:t>
      </w:r>
      <w:r w:rsidR="002529EA" w:rsidRPr="001B357A">
        <w:t>).</w:t>
      </w:r>
      <w:r>
        <w:t>//</w:t>
      </w:r>
    </w:p>
    <w:p w:rsidR="002529EA" w:rsidRPr="001B357A" w:rsidRDefault="002529EA" w:rsidP="00F821AD">
      <w:pPr>
        <w:pStyle w:val="Level2"/>
      </w:pPr>
      <w:r w:rsidRPr="001B357A">
        <w:t>Temperature-Limit Control: Prevent occupant from exceeding preset</w:t>
      </w:r>
      <w:r w:rsidR="00980793">
        <w:t xml:space="preserve"> </w:t>
      </w:r>
      <w:r w:rsidRPr="001B357A">
        <w:t>//setback</w:t>
      </w:r>
      <w:r w:rsidR="00980793">
        <w:t>//</w:t>
      </w:r>
      <w:r w:rsidRPr="001B357A">
        <w:t xml:space="preserve"> </w:t>
      </w:r>
      <w:r w:rsidR="00980793">
        <w:t>//and/</w:t>
      </w:r>
      <w:r w:rsidRPr="001B357A">
        <w:t xml:space="preserve">or// </w:t>
      </w:r>
      <w:r w:rsidR="00980793">
        <w:t>//</w:t>
      </w:r>
      <w:r w:rsidRPr="001B357A">
        <w:t>setup</w:t>
      </w:r>
      <w:r w:rsidR="00980793">
        <w:t>//</w:t>
      </w:r>
      <w:r w:rsidRPr="001B357A">
        <w:t xml:space="preserve"> temperature.</w:t>
      </w:r>
    </w:p>
    <w:p w:rsidR="002529EA" w:rsidRPr="001B357A" w:rsidRDefault="00007993" w:rsidP="00F821AD">
      <w:pPr>
        <w:pStyle w:val="Level2"/>
      </w:pPr>
      <w:r>
        <w:t>//</w:t>
      </w:r>
      <w:r w:rsidR="002529EA" w:rsidRPr="001B357A">
        <w:t>Building Automation System Interface: Allow remote on-off control with setback temperature control.</w:t>
      </w:r>
      <w:r w:rsidR="001E00D4">
        <w:t>//</w:t>
      </w:r>
    </w:p>
    <w:p w:rsidR="002529EA" w:rsidRPr="001B357A" w:rsidRDefault="00007993" w:rsidP="00F821AD">
      <w:pPr>
        <w:pStyle w:val="Level2"/>
      </w:pPr>
      <w:r>
        <w:t>//</w:t>
      </w:r>
      <w:r w:rsidR="002529EA" w:rsidRPr="001B357A">
        <w:t>Remote Control: Standard unit-mounted controls with remote-mounted, low-voltage adjustable thermostat with</w:t>
      </w:r>
      <w:r w:rsidR="00AD0619" w:rsidRPr="001B357A">
        <w:t xml:space="preserve"> </w:t>
      </w:r>
      <w:r w:rsidR="002529EA" w:rsidRPr="001B357A">
        <w:t>heat-off-cool-auto</w:t>
      </w:r>
      <w:r w:rsidR="00AD0619" w:rsidRPr="001B357A">
        <w:t xml:space="preserve"> </w:t>
      </w:r>
      <w:r w:rsidR="002529EA" w:rsidRPr="001B357A">
        <w:t>switch.</w:t>
      </w:r>
      <w:r w:rsidR="00822658">
        <w:t>//</w:t>
      </w:r>
    </w:p>
    <w:p w:rsidR="002529EA" w:rsidRPr="001B357A" w:rsidRDefault="008B7277" w:rsidP="00F821AD">
      <w:pPr>
        <w:pStyle w:val="Level1"/>
      </w:pPr>
      <w:r>
        <w:t xml:space="preserve">Outdoor Air: </w:t>
      </w:r>
      <w:r w:rsidR="002529EA" w:rsidRPr="001B357A">
        <w:t>//Manual</w:t>
      </w:r>
      <w:r w:rsidR="00007993">
        <w:t>//</w:t>
      </w:r>
      <w:r w:rsidR="00AD0619" w:rsidRPr="001B357A">
        <w:t xml:space="preserve"> </w:t>
      </w:r>
      <w:r w:rsidR="002529EA" w:rsidRPr="001B357A">
        <w:t>//Motorized// intake damper. Open intake when unit indoor air fan runs.</w:t>
      </w:r>
    </w:p>
    <w:p w:rsidR="002529EA" w:rsidRPr="001B357A" w:rsidRDefault="002529EA" w:rsidP="00F821AD">
      <w:pPr>
        <w:pStyle w:val="Level1"/>
      </w:pPr>
      <w:r w:rsidRPr="001B357A">
        <w:t>Sound-Power Level Ratings: Factory test to comply with A</w:t>
      </w:r>
      <w:r w:rsidR="008641CF">
        <w:t>H</w:t>
      </w:r>
      <w:r w:rsidRPr="001B357A">
        <w:t>RI</w:t>
      </w:r>
      <w:r w:rsidR="00C41A6D">
        <w:t xml:space="preserve"> </w:t>
      </w:r>
      <w:r w:rsidRPr="001B357A">
        <w:t>300.</w:t>
      </w:r>
    </w:p>
    <w:p w:rsidR="002529EA" w:rsidRDefault="002529EA" w:rsidP="00F821AD">
      <w:pPr>
        <w:pStyle w:val="Level1"/>
      </w:pPr>
      <w:r w:rsidRPr="001B357A">
        <w:t xml:space="preserve">Unit Performance Ratings: Factory test </w:t>
      </w:r>
      <w:r w:rsidR="00AD0619" w:rsidRPr="001B357A">
        <w:t xml:space="preserve">according </w:t>
      </w:r>
      <w:r w:rsidRPr="001B357A">
        <w:t>to A</w:t>
      </w:r>
      <w:r w:rsidR="008641CF">
        <w:t>H</w:t>
      </w:r>
      <w:r w:rsidRPr="001B357A">
        <w:t>RI</w:t>
      </w:r>
      <w:r w:rsidR="00C41A6D">
        <w:t xml:space="preserve"> </w:t>
      </w:r>
      <w:r w:rsidRPr="001B357A">
        <w:t>310/380/CSA</w:t>
      </w:r>
      <w:r w:rsidR="00C41A6D">
        <w:t xml:space="preserve"> </w:t>
      </w:r>
      <w:r w:rsidRPr="001B357A">
        <w:t>C744.</w:t>
      </w:r>
    </w:p>
    <w:p w:rsidR="005D219D" w:rsidRPr="001B357A" w:rsidRDefault="005D219D" w:rsidP="00F821AD">
      <w:pPr>
        <w:pStyle w:val="Level1"/>
      </w:pPr>
      <w:r>
        <w:t>//Provide outside grille/louver at condenser coil face</w:t>
      </w:r>
      <w:proofErr w:type="gramStart"/>
      <w:r>
        <w:t>./</w:t>
      </w:r>
      <w:proofErr w:type="gramEnd"/>
      <w:r>
        <w:t>/</w:t>
      </w:r>
    </w:p>
    <w:p w:rsidR="002529EA" w:rsidRPr="001B357A" w:rsidRDefault="002529EA" w:rsidP="00AC39EC">
      <w:pPr>
        <w:pStyle w:val="PART"/>
      </w:pPr>
      <w:r w:rsidRPr="001B357A">
        <w:t>EXECUTION</w:t>
      </w:r>
    </w:p>
    <w:p w:rsidR="002529EA" w:rsidRPr="001B357A" w:rsidRDefault="002529EA" w:rsidP="006C6EBC">
      <w:pPr>
        <w:pStyle w:val="ArticleB"/>
        <w:outlineLvl w:val="1"/>
      </w:pPr>
      <w:bookmarkStart w:id="1" w:name="bm"/>
      <w:bookmarkEnd w:id="1"/>
      <w:r w:rsidRPr="001B357A">
        <w:t>INSTALLATION</w:t>
      </w:r>
    </w:p>
    <w:p w:rsidR="003815DA" w:rsidRPr="00E41EDC" w:rsidRDefault="003815DA" w:rsidP="003815DA">
      <w:pPr>
        <w:pStyle w:val="Level1"/>
        <w:tabs>
          <w:tab w:val="clear" w:pos="720"/>
          <w:tab w:val="left" w:pos="360"/>
          <w:tab w:val="left" w:pos="810"/>
        </w:tabs>
      </w:pPr>
      <w:r>
        <w:t>If an installation is unsatisfactory to the COR, the Contractor shall correct the installation at no additional cost or time to the Government.</w:t>
      </w:r>
    </w:p>
    <w:p w:rsidR="00BA4A0C" w:rsidRPr="001B357A" w:rsidRDefault="00BA4A0C" w:rsidP="00F821AD">
      <w:pPr>
        <w:pStyle w:val="Level1"/>
      </w:pPr>
      <w:r w:rsidRPr="001B357A">
        <w:t xml:space="preserve">Install </w:t>
      </w:r>
      <w:proofErr w:type="gramStart"/>
      <w:r w:rsidR="00FA3082" w:rsidRPr="001B357A">
        <w:t>units</w:t>
      </w:r>
      <w:proofErr w:type="gramEnd"/>
      <w:r w:rsidR="00FA3082" w:rsidRPr="001B357A">
        <w:t xml:space="preserve"> level and plumb maintaining manufacturer’s recommended clearances and tolerances.</w:t>
      </w:r>
    </w:p>
    <w:p w:rsidR="00BA4A0C" w:rsidRPr="001B357A" w:rsidRDefault="00BA4A0C" w:rsidP="00F821AD">
      <w:pPr>
        <w:pStyle w:val="Level1"/>
      </w:pPr>
      <w:r w:rsidRPr="001B357A">
        <w:t xml:space="preserve">Install ground-mounting, compressor-condenser components on </w:t>
      </w:r>
      <w:r w:rsidR="005D219D">
        <w:t>//</w:t>
      </w:r>
      <w:r w:rsidRPr="001B357A">
        <w:t>polyethylene mounting base</w:t>
      </w:r>
      <w:r w:rsidR="000E434F">
        <w:t xml:space="preserve"> </w:t>
      </w:r>
      <w:r w:rsidR="003F6121">
        <w:t>//</w:t>
      </w:r>
      <w:r w:rsidR="003F6121" w:rsidRPr="001A21D0">
        <w:t xml:space="preserve">   </w:t>
      </w:r>
      <w:r w:rsidR="00073E71">
        <w:t xml:space="preserve">// </w:t>
      </w:r>
      <w:r w:rsidR="003F6121">
        <w:t>mm (</w:t>
      </w:r>
      <w:r w:rsidR="00073E71">
        <w:t>//</w:t>
      </w:r>
      <w:r w:rsidR="003F6121" w:rsidRPr="001A21D0">
        <w:t xml:space="preserve">   </w:t>
      </w:r>
      <w:r w:rsidR="00073E71">
        <w:t xml:space="preserve">// </w:t>
      </w:r>
      <w:r w:rsidR="003F6121">
        <w:t>inch)</w:t>
      </w:r>
      <w:r w:rsidR="000E434F">
        <w:t xml:space="preserve"> thick// </w:t>
      </w:r>
      <w:r w:rsidR="005D219D">
        <w:t xml:space="preserve">//concrete base </w:t>
      </w:r>
      <w:r w:rsidR="003F6121">
        <w:t>//</w:t>
      </w:r>
      <w:r w:rsidR="003F6121" w:rsidRPr="001A21D0">
        <w:t xml:space="preserve">   </w:t>
      </w:r>
      <w:r w:rsidR="00073E71">
        <w:t xml:space="preserve">// </w:t>
      </w:r>
      <w:r w:rsidR="003F6121">
        <w:t>mm (</w:t>
      </w:r>
      <w:r w:rsidR="00073E71">
        <w:t>//</w:t>
      </w:r>
      <w:r w:rsidR="003F6121" w:rsidRPr="001A21D0">
        <w:t xml:space="preserve">   </w:t>
      </w:r>
      <w:r w:rsidR="00073E71">
        <w:t xml:space="preserve">// </w:t>
      </w:r>
      <w:r w:rsidR="003F6121">
        <w:t>inch)</w:t>
      </w:r>
      <w:r w:rsidR="005D219D">
        <w:t xml:space="preserve"> thick//</w:t>
      </w:r>
      <w:r w:rsidRPr="001B357A">
        <w:t>.</w:t>
      </w:r>
    </w:p>
    <w:p w:rsidR="00BA4A0C" w:rsidRPr="001B357A" w:rsidRDefault="005D219D" w:rsidP="00F821AD">
      <w:pPr>
        <w:pStyle w:val="Level1"/>
      </w:pPr>
      <w:r>
        <w:t>//</w:t>
      </w:r>
      <w:r w:rsidR="00BA4A0C" w:rsidRPr="001B357A">
        <w:t>Install seismic restraints.</w:t>
      </w:r>
      <w:r w:rsidR="00F83189">
        <w:t>//</w:t>
      </w:r>
    </w:p>
    <w:p w:rsidR="00BA4A0C" w:rsidRPr="001B357A" w:rsidRDefault="00BA4A0C" w:rsidP="00F821AD">
      <w:pPr>
        <w:pStyle w:val="Level1"/>
      </w:pPr>
      <w:r w:rsidRPr="001B357A">
        <w:t xml:space="preserve">Install and connect </w:t>
      </w:r>
      <w:r w:rsidR="005D219D">
        <w:t>//</w:t>
      </w:r>
      <w:r w:rsidRPr="001B357A">
        <w:t>pre</w:t>
      </w:r>
      <w:r w:rsidR="00903CAB">
        <w:t>-</w:t>
      </w:r>
      <w:r w:rsidRPr="001B357A">
        <w:t>charged</w:t>
      </w:r>
      <w:r w:rsidR="005D219D">
        <w:t xml:space="preserve">// </w:t>
      </w:r>
      <w:r w:rsidRPr="001B357A">
        <w:t xml:space="preserve">refrigerant tubing to component's </w:t>
      </w:r>
      <w:r w:rsidR="004057B2">
        <w:t>//</w:t>
      </w:r>
      <w:r w:rsidRPr="001B357A">
        <w:t>quick-connect fittings</w:t>
      </w:r>
      <w:r w:rsidR="004057B2">
        <w:t xml:space="preserve">// </w:t>
      </w:r>
      <w:r w:rsidR="003F6121">
        <w:t>//</w:t>
      </w:r>
      <w:r w:rsidR="004057B2">
        <w:t>stub outs//</w:t>
      </w:r>
      <w:r w:rsidR="00555E03">
        <w:t xml:space="preserve">. </w:t>
      </w:r>
      <w:r w:rsidRPr="001B357A">
        <w:t xml:space="preserve">Install tubing to allow </w:t>
      </w:r>
      <w:r w:rsidRPr="001B357A">
        <w:lastRenderedPageBreak/>
        <w:t>access to unit.</w:t>
      </w:r>
      <w:r w:rsidR="004057B2">
        <w:t xml:space="preserve"> Install in accordance with Section 23 23 00, R</w:t>
      </w:r>
      <w:r w:rsidR="007D788D">
        <w:t>EFRIGERANT PIPING</w:t>
      </w:r>
      <w:r w:rsidR="004057B2">
        <w:t>.</w:t>
      </w:r>
    </w:p>
    <w:p w:rsidR="00BA4A0C" w:rsidRPr="001B357A" w:rsidRDefault="001E00D4" w:rsidP="00F821AD">
      <w:pPr>
        <w:pStyle w:val="Level1"/>
      </w:pPr>
      <w:r>
        <w:t>//</w:t>
      </w:r>
      <w:r w:rsidR="00BA4A0C" w:rsidRPr="001B357A">
        <w:t>Install wall sleeves in finished wall assembly and weatherproof.</w:t>
      </w:r>
      <w:r>
        <w:t>//</w:t>
      </w:r>
      <w:r w:rsidR="00BA4A0C" w:rsidRPr="001B357A">
        <w:t xml:space="preserve"> </w:t>
      </w:r>
      <w:r w:rsidR="003F6121">
        <w:t>//</w:t>
      </w:r>
      <w:r w:rsidR="00BA4A0C" w:rsidRPr="001B357A">
        <w:t>Install and anchor wall sleeves to withstand, without damage</w:t>
      </w:r>
      <w:r w:rsidR="009D052E">
        <w:t>,</w:t>
      </w:r>
      <w:r w:rsidR="00BA4A0C" w:rsidRPr="001B357A">
        <w:t xml:space="preserve"> se</w:t>
      </w:r>
      <w:r w:rsidR="00D95F29" w:rsidRPr="001B357A">
        <w:t>i</w:t>
      </w:r>
      <w:r w:rsidR="00BA4A0C" w:rsidRPr="001B357A">
        <w:t>smic forces as required by code.</w:t>
      </w:r>
      <w:r>
        <w:t>//</w:t>
      </w:r>
    </w:p>
    <w:p w:rsidR="002529EA" w:rsidRPr="001B357A" w:rsidRDefault="002529EA" w:rsidP="006C6EBC">
      <w:pPr>
        <w:pStyle w:val="ArticleB"/>
        <w:outlineLvl w:val="1"/>
      </w:pPr>
      <w:r w:rsidRPr="001B357A">
        <w:t>CONNECTIONS</w:t>
      </w:r>
    </w:p>
    <w:p w:rsidR="002529EA" w:rsidRPr="001B357A" w:rsidRDefault="002529EA" w:rsidP="00F821AD">
      <w:pPr>
        <w:pStyle w:val="Level1"/>
      </w:pPr>
      <w:r w:rsidRPr="001B357A">
        <w:t>Verify condensate drainage requirements</w:t>
      </w:r>
      <w:r w:rsidR="000935C4" w:rsidRPr="001B357A">
        <w:t>.</w:t>
      </w:r>
    </w:p>
    <w:p w:rsidR="002529EA" w:rsidRPr="001B357A" w:rsidRDefault="004057B2" w:rsidP="00F821AD">
      <w:pPr>
        <w:pStyle w:val="Level1"/>
      </w:pPr>
      <w:r>
        <w:t>//</w:t>
      </w:r>
      <w:r w:rsidR="002529EA" w:rsidRPr="001B357A">
        <w:t>Install condensate drain, minimum connection size, with trap and indirect connection to nearest</w:t>
      </w:r>
      <w:r w:rsidR="00F83189">
        <w:t xml:space="preserve"> floor drain</w:t>
      </w:r>
      <w:proofErr w:type="gramStart"/>
      <w:r w:rsidR="002529EA" w:rsidRPr="001B357A">
        <w:t>.</w:t>
      </w:r>
      <w:r>
        <w:t>/</w:t>
      </w:r>
      <w:proofErr w:type="gramEnd"/>
      <w:r>
        <w:t>/</w:t>
      </w:r>
    </w:p>
    <w:p w:rsidR="002529EA" w:rsidRPr="001B357A" w:rsidRDefault="004057B2" w:rsidP="00F821AD">
      <w:pPr>
        <w:pStyle w:val="Level1"/>
      </w:pPr>
      <w:r>
        <w:t>//</w:t>
      </w:r>
      <w:r w:rsidR="002529EA" w:rsidRPr="001B357A">
        <w:t xml:space="preserve">Install piping adjacent to </w:t>
      </w:r>
      <w:r w:rsidR="00C330EE" w:rsidRPr="001B357A">
        <w:t>units</w:t>
      </w:r>
      <w:r w:rsidR="002529EA" w:rsidRPr="001B357A">
        <w:t xml:space="preserve"> to allow service and maintenance.</w:t>
      </w:r>
      <w:r>
        <w:t>//</w:t>
      </w:r>
    </w:p>
    <w:p w:rsidR="002529EA" w:rsidRPr="001B357A" w:rsidRDefault="004057B2" w:rsidP="00F821AD">
      <w:pPr>
        <w:pStyle w:val="Level1"/>
      </w:pPr>
      <w:r>
        <w:t>//</w:t>
      </w:r>
      <w:r w:rsidR="002529EA" w:rsidRPr="001B357A">
        <w:t xml:space="preserve">Gas </w:t>
      </w:r>
      <w:proofErr w:type="gramStart"/>
      <w:r w:rsidR="002529EA" w:rsidRPr="001B357A">
        <w:t>Piping</w:t>
      </w:r>
      <w:proofErr w:type="gramEnd"/>
      <w:r w:rsidR="00D95F29" w:rsidRPr="001B357A">
        <w:t>:</w:t>
      </w:r>
      <w:r w:rsidR="002529EA" w:rsidRPr="001B357A">
        <w:t xml:space="preserve"> Comply with applicable requirements in Section</w:t>
      </w:r>
      <w:r w:rsidR="00CB55E1" w:rsidRPr="001B357A">
        <w:t xml:space="preserve"> 23</w:t>
      </w:r>
      <w:r w:rsidR="00C41A6D">
        <w:t xml:space="preserve"> </w:t>
      </w:r>
      <w:r w:rsidR="00CB55E1" w:rsidRPr="001B357A">
        <w:t>11</w:t>
      </w:r>
      <w:r w:rsidR="00C41A6D">
        <w:t xml:space="preserve"> </w:t>
      </w:r>
      <w:r w:rsidR="00CB55E1" w:rsidRPr="001B357A">
        <w:t>23, FACILITY NATURAL-GAS PIPING</w:t>
      </w:r>
      <w:r w:rsidR="002529EA" w:rsidRPr="001B357A">
        <w:t>. Connect gas piping to burner, full size of gas train inlet, and connect with union and shutoff valve with sufficient clearance for burner removal and service.</w:t>
      </w:r>
      <w:r>
        <w:t>//</w:t>
      </w:r>
    </w:p>
    <w:p w:rsidR="002529EA" w:rsidRPr="001B357A" w:rsidRDefault="004057B2" w:rsidP="00F821AD">
      <w:pPr>
        <w:pStyle w:val="Level1"/>
      </w:pPr>
      <w:r>
        <w:t>//</w:t>
      </w:r>
      <w:r w:rsidR="002529EA" w:rsidRPr="001B357A">
        <w:t xml:space="preserve">Connect supply ducts to </w:t>
      </w:r>
      <w:r w:rsidR="00EC00E2" w:rsidRPr="001B357A">
        <w:t xml:space="preserve">units </w:t>
      </w:r>
      <w:r w:rsidR="002529EA" w:rsidRPr="001B357A">
        <w:t>with flexible duct connectors specified in Section</w:t>
      </w:r>
      <w:r w:rsidR="00CB55E1" w:rsidRPr="001B357A">
        <w:t xml:space="preserve"> 23</w:t>
      </w:r>
      <w:r w:rsidR="00C41A6D">
        <w:t xml:space="preserve"> </w:t>
      </w:r>
      <w:r w:rsidR="00CB55E1" w:rsidRPr="001B357A">
        <w:t>31</w:t>
      </w:r>
      <w:r w:rsidR="00C41A6D">
        <w:t xml:space="preserve"> </w:t>
      </w:r>
      <w:r w:rsidR="00CB55E1" w:rsidRPr="001B357A">
        <w:t>00, HVAC DUCTS AND CASINGS</w:t>
      </w:r>
      <w:r w:rsidR="002529EA" w:rsidRPr="001B357A">
        <w:t>.</w:t>
      </w:r>
      <w:r>
        <w:t>//</w:t>
      </w:r>
    </w:p>
    <w:p w:rsidR="00C330EE" w:rsidRPr="001B357A" w:rsidRDefault="00A059F5" w:rsidP="00F821AD">
      <w:pPr>
        <w:pStyle w:val="Level1"/>
      </w:pPr>
      <w:r w:rsidRPr="001B357A">
        <w:t xml:space="preserve">Ground equipment and </w:t>
      </w:r>
      <w:r w:rsidR="00D95F29" w:rsidRPr="001B357A">
        <w:t>i</w:t>
      </w:r>
      <w:r w:rsidRPr="001B357A">
        <w:t>nstall power wiring, switches, and controls f</w:t>
      </w:r>
      <w:r w:rsidR="0063132E">
        <w:t>or self-</w:t>
      </w:r>
      <w:r w:rsidR="00C330EE" w:rsidRPr="001B357A">
        <w:t>contained and split systems.</w:t>
      </w:r>
    </w:p>
    <w:p w:rsidR="00C330EE" w:rsidRPr="001B357A" w:rsidRDefault="004057B2" w:rsidP="00F821AD">
      <w:pPr>
        <w:pStyle w:val="Level1"/>
      </w:pPr>
      <w:r>
        <w:t>//</w:t>
      </w:r>
      <w:r w:rsidR="00A059F5" w:rsidRPr="001B357A">
        <w:t xml:space="preserve">Connect </w:t>
      </w:r>
      <w:r w:rsidR="00C330EE" w:rsidRPr="001B357A">
        <w:t>refrigerant piping to coils with shutoff valves on the suction and liquid lines</w:t>
      </w:r>
      <w:proofErr w:type="gramStart"/>
      <w:r w:rsidR="00C330EE" w:rsidRPr="001B357A">
        <w:t>.</w:t>
      </w:r>
      <w:r>
        <w:t>/</w:t>
      </w:r>
      <w:proofErr w:type="gramEnd"/>
      <w:r>
        <w:t>/</w:t>
      </w:r>
    </w:p>
    <w:p w:rsidR="002529EA" w:rsidRPr="001B357A" w:rsidRDefault="002529EA" w:rsidP="006C6EBC">
      <w:pPr>
        <w:pStyle w:val="ArticleB"/>
        <w:outlineLvl w:val="1"/>
      </w:pPr>
      <w:r w:rsidRPr="001B357A">
        <w:t>FIELD QUALITY CONTROL</w:t>
      </w:r>
    </w:p>
    <w:p w:rsidR="002529EA" w:rsidRDefault="002529EA" w:rsidP="00F821AD">
      <w:pPr>
        <w:pStyle w:val="Level1"/>
      </w:pPr>
      <w:r w:rsidRPr="001B357A">
        <w:t xml:space="preserve">Tests and Inspections: After installing </w:t>
      </w:r>
      <w:r w:rsidR="00A059F5" w:rsidRPr="001B357A">
        <w:t xml:space="preserve">units </w:t>
      </w:r>
      <w:r w:rsidRPr="001B357A">
        <w:t xml:space="preserve">and after electrical circuitry has been energized, test units for compliance with </w:t>
      </w:r>
      <w:r w:rsidR="00D95F29" w:rsidRPr="001B357A">
        <w:t xml:space="preserve">requirements. </w:t>
      </w:r>
      <w:r w:rsidRPr="001B357A">
        <w:t>Inspect for and remove shipping bolt</w:t>
      </w:r>
      <w:r w:rsidR="00D95F29" w:rsidRPr="001B357A">
        <w:t>s, blocks, and tie-down straps.</w:t>
      </w:r>
      <w:r w:rsidRPr="001B357A">
        <w:t xml:space="preserve"> After electrical circuitry has been energized, start units to confirm proper motor rotation and unit operation. Test and adjust controls and safeties. Replace damaged and malfunctioning controls and equipment. Remove and replace malfunctioning units and retest as specified above.</w:t>
      </w:r>
    </w:p>
    <w:p w:rsidR="003815DA" w:rsidRPr="004E62D2" w:rsidRDefault="003815DA" w:rsidP="003815DA">
      <w:pPr>
        <w:pStyle w:val="ArticleB"/>
        <w:keepLines w:val="0"/>
        <w:outlineLvl w:val="1"/>
      </w:pPr>
      <w:r>
        <w:t>STARTUP AND TESTING</w:t>
      </w:r>
    </w:p>
    <w:p w:rsidR="003815DA" w:rsidRPr="00115E62" w:rsidRDefault="003815DA" w:rsidP="003815DA">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3815DA" w:rsidRDefault="003815DA" w:rsidP="003815DA">
      <w:pPr>
        <w:pStyle w:val="Level1"/>
      </w:pPr>
      <w:r w:rsidRPr="00115E62">
        <w:t>When any defects are detected, correct defects and repeat test</w:t>
      </w:r>
      <w:r>
        <w:t xml:space="preserve"> at no additional cost or time to the Government</w:t>
      </w:r>
      <w:r w:rsidRPr="00115E62">
        <w:t>.</w:t>
      </w:r>
    </w:p>
    <w:p w:rsidR="003815DA" w:rsidRPr="004E62D2" w:rsidRDefault="003815DA" w:rsidP="003815DA">
      <w:pPr>
        <w:pStyle w:val="Level1"/>
      </w:pPr>
      <w:r>
        <w:lastRenderedPageBreak/>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1D6617">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3815DA" w:rsidRPr="004E62D2" w:rsidRDefault="003815DA" w:rsidP="003815DA">
      <w:pPr>
        <w:pStyle w:val="ArticleB"/>
        <w:keepLines w:val="0"/>
        <w:outlineLvl w:val="1"/>
      </w:pPr>
      <w:r>
        <w:t>//COMMISSIONING</w:t>
      </w:r>
    </w:p>
    <w:p w:rsidR="003815DA" w:rsidRPr="004E62D2" w:rsidRDefault="003815DA" w:rsidP="003815DA">
      <w:pPr>
        <w:pStyle w:val="Level1"/>
      </w:pPr>
      <w:r w:rsidRPr="004E62D2">
        <w:t>Provide commissioning documentation in accordance with the requirements of Section 23 08 00</w:t>
      </w:r>
      <w:r>
        <w:t>,</w:t>
      </w:r>
      <w:r w:rsidRPr="004E62D2">
        <w:t xml:space="preserve"> COMMISSIONING OF HVAC SYSTEMS</w:t>
      </w:r>
      <w:r>
        <w:t>.</w:t>
      </w:r>
    </w:p>
    <w:p w:rsidR="003815DA" w:rsidRPr="004E62D2" w:rsidRDefault="003815DA" w:rsidP="003815DA">
      <w:pPr>
        <w:pStyle w:val="Level1"/>
      </w:pPr>
      <w:r w:rsidRPr="004E62D2">
        <w:t>Components provided under this section of the specification will be tested as part of a larger system.</w:t>
      </w:r>
      <w:r>
        <w:t>//</w:t>
      </w:r>
    </w:p>
    <w:p w:rsidR="003815DA" w:rsidRPr="004E62D2" w:rsidRDefault="003815DA" w:rsidP="003815DA">
      <w:pPr>
        <w:pStyle w:val="ArticleB"/>
        <w:keepLines w:val="0"/>
        <w:outlineLvl w:val="1"/>
      </w:pPr>
      <w:r>
        <w:t>DEMONSTRATION AND TRAINING</w:t>
      </w:r>
    </w:p>
    <w:p w:rsidR="003815DA" w:rsidRPr="004E62D2" w:rsidRDefault="003815DA" w:rsidP="003815DA">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3815DA" w:rsidRDefault="003815DA" w:rsidP="00F821AD">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CC374D" w:rsidRPr="00CC374D" w:rsidRDefault="00CC374D" w:rsidP="008A7718">
      <w:pPr>
        <w:pStyle w:val="SpecNormalCentered"/>
      </w:pPr>
      <w:r w:rsidRPr="00CC374D">
        <w:noBreakHyphen/>
        <w:t xml:space="preserve"> </w:t>
      </w:r>
      <w:r w:rsidRPr="00CC374D">
        <w:noBreakHyphen/>
        <w:t xml:space="preserve"> </w:t>
      </w:r>
      <w:r w:rsidRPr="00CC374D">
        <w:noBreakHyphen/>
        <w:t xml:space="preserve"> E N D </w:t>
      </w:r>
      <w:r w:rsidRPr="00CC374D">
        <w:noBreakHyphen/>
        <w:t xml:space="preserve"> </w:t>
      </w:r>
      <w:r w:rsidRPr="00CC374D">
        <w:noBreakHyphen/>
        <w:t xml:space="preserve"> -</w:t>
      </w:r>
    </w:p>
    <w:sectPr w:rsidR="00CC374D" w:rsidRPr="00CC374D">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EE" w:rsidRDefault="00AB3CEE">
      <w:r>
        <w:separator/>
      </w:r>
    </w:p>
  </w:endnote>
  <w:endnote w:type="continuationSeparator" w:id="0">
    <w:p w:rsidR="00AB3CEE" w:rsidRDefault="00AB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1" w:rsidRDefault="00073E71">
    <w:pPr>
      <w:pStyle w:val="Footer"/>
    </w:pPr>
    <w:r>
      <w:t>UNITARY HVAC EQUIPMENT</w:t>
    </w:r>
  </w:p>
  <w:p w:rsidR="00073E71" w:rsidRDefault="00073E71">
    <w:pPr>
      <w:pStyle w:val="Footer"/>
    </w:pPr>
    <w:r>
      <w:t>23 81 00-</w:t>
    </w:r>
    <w:r>
      <w:fldChar w:fldCharType="begin"/>
    </w:r>
    <w:r>
      <w:instrText>page \* arabic</w:instrText>
    </w:r>
    <w:r>
      <w:fldChar w:fldCharType="separate"/>
    </w:r>
    <w:r w:rsidR="00045F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EE" w:rsidRDefault="00AB3CEE">
      <w:r>
        <w:separator/>
      </w:r>
    </w:p>
  </w:footnote>
  <w:footnote w:type="continuationSeparator" w:id="0">
    <w:p w:rsidR="00AB3CEE" w:rsidRDefault="00AB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0F" w:rsidRDefault="006F620F" w:rsidP="006F620F">
    <w:pPr>
      <w:pStyle w:val="Header"/>
    </w:pPr>
    <w:r>
      <w:t>11</w:t>
    </w:r>
    <w:r w:rsidR="007B0212">
      <w:t>-01</w:t>
    </w:r>
    <w:r>
      <w:t>-16</w:t>
    </w:r>
  </w:p>
  <w:p w:rsidR="00073E71" w:rsidRPr="006F620F" w:rsidRDefault="00073E71" w:rsidP="006F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65FD8"/>
    <w:lvl w:ilvl="0">
      <w:start w:val="1"/>
      <w:numFmt w:val="decimal"/>
      <w:lvlText w:val="%1."/>
      <w:lvlJc w:val="left"/>
      <w:pPr>
        <w:tabs>
          <w:tab w:val="num" w:pos="1800"/>
        </w:tabs>
        <w:ind w:left="1800" w:hanging="360"/>
      </w:pPr>
    </w:lvl>
  </w:abstractNum>
  <w:abstractNum w:abstractNumId="1">
    <w:nsid w:val="FFFFFF7D"/>
    <w:multiLevelType w:val="singleLevel"/>
    <w:tmpl w:val="826A8802"/>
    <w:lvl w:ilvl="0">
      <w:start w:val="1"/>
      <w:numFmt w:val="decimal"/>
      <w:lvlText w:val="%1."/>
      <w:lvlJc w:val="left"/>
      <w:pPr>
        <w:tabs>
          <w:tab w:val="num" w:pos="1440"/>
        </w:tabs>
        <w:ind w:left="1440" w:hanging="360"/>
      </w:pPr>
    </w:lvl>
  </w:abstractNum>
  <w:abstractNum w:abstractNumId="2">
    <w:nsid w:val="FFFFFF7E"/>
    <w:multiLevelType w:val="singleLevel"/>
    <w:tmpl w:val="5EFC64DA"/>
    <w:lvl w:ilvl="0">
      <w:start w:val="1"/>
      <w:numFmt w:val="decimal"/>
      <w:lvlText w:val="%1."/>
      <w:lvlJc w:val="left"/>
      <w:pPr>
        <w:tabs>
          <w:tab w:val="num" w:pos="1080"/>
        </w:tabs>
        <w:ind w:left="1080" w:hanging="360"/>
      </w:pPr>
    </w:lvl>
  </w:abstractNum>
  <w:abstractNum w:abstractNumId="3">
    <w:nsid w:val="FFFFFF7F"/>
    <w:multiLevelType w:val="singleLevel"/>
    <w:tmpl w:val="20780424"/>
    <w:lvl w:ilvl="0">
      <w:start w:val="1"/>
      <w:numFmt w:val="decimal"/>
      <w:lvlText w:val="%1."/>
      <w:lvlJc w:val="left"/>
      <w:pPr>
        <w:tabs>
          <w:tab w:val="num" w:pos="720"/>
        </w:tabs>
        <w:ind w:left="720" w:hanging="360"/>
      </w:pPr>
    </w:lvl>
  </w:abstractNum>
  <w:abstractNum w:abstractNumId="4">
    <w:nsid w:val="FFFFFF80"/>
    <w:multiLevelType w:val="singleLevel"/>
    <w:tmpl w:val="ED1A8D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6A71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258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30BD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621DC2"/>
    <w:lvl w:ilvl="0">
      <w:start w:val="1"/>
      <w:numFmt w:val="decimal"/>
      <w:lvlText w:val="%1."/>
      <w:lvlJc w:val="left"/>
      <w:pPr>
        <w:tabs>
          <w:tab w:val="num" w:pos="360"/>
        </w:tabs>
        <w:ind w:left="360" w:hanging="360"/>
      </w:pPr>
    </w:lvl>
  </w:abstractNum>
  <w:abstractNum w:abstractNumId="9">
    <w:nsid w:val="FFFFFF89"/>
    <w:multiLevelType w:val="singleLevel"/>
    <w:tmpl w:val="4888F10C"/>
    <w:lvl w:ilvl="0">
      <w:start w:val="1"/>
      <w:numFmt w:val="bullet"/>
      <w:lvlText w:val=""/>
      <w:lvlJc w:val="left"/>
      <w:pPr>
        <w:tabs>
          <w:tab w:val="num" w:pos="360"/>
        </w:tabs>
        <w:ind w:left="360" w:hanging="360"/>
      </w:pPr>
      <w:rPr>
        <w:rFonts w:ascii="Symbol" w:hAnsi="Symbol" w:hint="default"/>
      </w:rPr>
    </w:lvl>
  </w:abstractNum>
  <w:abstractNum w:abstractNumId="10">
    <w:nsid w:val="14BE781B"/>
    <w:multiLevelType w:val="hybridMultilevel"/>
    <w:tmpl w:val="A19A2154"/>
    <w:lvl w:ilvl="0" w:tplc="0E74D5C8">
      <w:start w:val="1"/>
      <w:numFmt w:val="decimal"/>
      <w:lvlText w:val="%1."/>
      <w:lvlJc w:val="left"/>
      <w:pPr>
        <w:tabs>
          <w:tab w:val="num" w:pos="1800"/>
        </w:tabs>
        <w:ind w:left="1800" w:hanging="360"/>
      </w:pPr>
    </w:lvl>
    <w:lvl w:ilvl="1" w:tplc="FA3ED56C">
      <w:start w:val="1"/>
      <w:numFmt w:val="lowerLetter"/>
      <w:lvlText w:val="%2."/>
      <w:lvlJc w:val="left"/>
      <w:pPr>
        <w:tabs>
          <w:tab w:val="num" w:pos="2520"/>
        </w:tabs>
        <w:ind w:left="2520" w:hanging="360"/>
      </w:pPr>
    </w:lvl>
    <w:lvl w:ilvl="2" w:tplc="4B009C9E">
      <w:start w:val="1"/>
      <w:numFmt w:val="lowerRoman"/>
      <w:lvlText w:val="%3."/>
      <w:lvlJc w:val="right"/>
      <w:pPr>
        <w:tabs>
          <w:tab w:val="num" w:pos="3240"/>
        </w:tabs>
        <w:ind w:left="3240" w:hanging="180"/>
      </w:pPr>
    </w:lvl>
    <w:lvl w:ilvl="3" w:tplc="0A0CC2E4">
      <w:start w:val="1"/>
      <w:numFmt w:val="lowerLetter"/>
      <w:lvlText w:val="%4."/>
      <w:lvlJc w:val="left"/>
      <w:pPr>
        <w:tabs>
          <w:tab w:val="num" w:pos="3960"/>
        </w:tabs>
        <w:ind w:left="3960" w:hanging="360"/>
      </w:pPr>
    </w:lvl>
    <w:lvl w:ilvl="4" w:tplc="5E8CB8CA" w:tentative="1">
      <w:start w:val="1"/>
      <w:numFmt w:val="lowerLetter"/>
      <w:lvlText w:val="%5."/>
      <w:lvlJc w:val="left"/>
      <w:pPr>
        <w:tabs>
          <w:tab w:val="num" w:pos="4680"/>
        </w:tabs>
        <w:ind w:left="4680" w:hanging="360"/>
      </w:pPr>
    </w:lvl>
    <w:lvl w:ilvl="5" w:tplc="A57E5408" w:tentative="1">
      <w:start w:val="1"/>
      <w:numFmt w:val="lowerRoman"/>
      <w:lvlText w:val="%6."/>
      <w:lvlJc w:val="right"/>
      <w:pPr>
        <w:tabs>
          <w:tab w:val="num" w:pos="5400"/>
        </w:tabs>
        <w:ind w:left="5400" w:hanging="180"/>
      </w:pPr>
    </w:lvl>
    <w:lvl w:ilvl="6" w:tplc="0BA40034" w:tentative="1">
      <w:start w:val="1"/>
      <w:numFmt w:val="decimal"/>
      <w:lvlText w:val="%7."/>
      <w:lvlJc w:val="left"/>
      <w:pPr>
        <w:tabs>
          <w:tab w:val="num" w:pos="6120"/>
        </w:tabs>
        <w:ind w:left="6120" w:hanging="360"/>
      </w:pPr>
    </w:lvl>
    <w:lvl w:ilvl="7" w:tplc="3978FF22" w:tentative="1">
      <w:start w:val="1"/>
      <w:numFmt w:val="lowerLetter"/>
      <w:lvlText w:val="%8."/>
      <w:lvlJc w:val="left"/>
      <w:pPr>
        <w:tabs>
          <w:tab w:val="num" w:pos="6840"/>
        </w:tabs>
        <w:ind w:left="6840" w:hanging="360"/>
      </w:pPr>
    </w:lvl>
    <w:lvl w:ilvl="8" w:tplc="6BA65F6A" w:tentative="1">
      <w:start w:val="1"/>
      <w:numFmt w:val="lowerRoman"/>
      <w:lvlText w:val="%9."/>
      <w:lvlJc w:val="right"/>
      <w:pPr>
        <w:tabs>
          <w:tab w:val="num" w:pos="7560"/>
        </w:tabs>
        <w:ind w:left="7560" w:hanging="180"/>
      </w:pPr>
    </w:lvl>
  </w:abstractNum>
  <w:abstractNum w:abstractNumId="11">
    <w:nsid w:val="176838E4"/>
    <w:multiLevelType w:val="multilevel"/>
    <w:tmpl w:val="53A66B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84539A6"/>
    <w:multiLevelType w:val="hybridMultilevel"/>
    <w:tmpl w:val="07465270"/>
    <w:lvl w:ilvl="0" w:tplc="7E3AE6E4">
      <w:start w:val="1"/>
      <w:numFmt w:val="decimal"/>
      <w:lvlText w:val="%1."/>
      <w:lvlJc w:val="left"/>
      <w:pPr>
        <w:tabs>
          <w:tab w:val="num" w:pos="4680"/>
        </w:tabs>
        <w:ind w:left="4680" w:hanging="360"/>
      </w:pPr>
      <w:rPr>
        <w:rFonts w:hint="default"/>
      </w:rPr>
    </w:lvl>
    <w:lvl w:ilvl="1" w:tplc="545E1768" w:tentative="1">
      <w:start w:val="1"/>
      <w:numFmt w:val="lowerLetter"/>
      <w:lvlText w:val="%2."/>
      <w:lvlJc w:val="left"/>
      <w:pPr>
        <w:tabs>
          <w:tab w:val="num" w:pos="5400"/>
        </w:tabs>
        <w:ind w:left="5400" w:hanging="360"/>
      </w:pPr>
    </w:lvl>
    <w:lvl w:ilvl="2" w:tplc="5224C6F0" w:tentative="1">
      <w:start w:val="1"/>
      <w:numFmt w:val="lowerRoman"/>
      <w:lvlText w:val="%3."/>
      <w:lvlJc w:val="right"/>
      <w:pPr>
        <w:tabs>
          <w:tab w:val="num" w:pos="6120"/>
        </w:tabs>
        <w:ind w:left="6120" w:hanging="180"/>
      </w:pPr>
    </w:lvl>
    <w:lvl w:ilvl="3" w:tplc="778CB19E" w:tentative="1">
      <w:start w:val="1"/>
      <w:numFmt w:val="decimal"/>
      <w:lvlText w:val="%4."/>
      <w:lvlJc w:val="left"/>
      <w:pPr>
        <w:tabs>
          <w:tab w:val="num" w:pos="6840"/>
        </w:tabs>
        <w:ind w:left="6840" w:hanging="360"/>
      </w:pPr>
    </w:lvl>
    <w:lvl w:ilvl="4" w:tplc="881E7692" w:tentative="1">
      <w:start w:val="1"/>
      <w:numFmt w:val="lowerLetter"/>
      <w:lvlText w:val="%5."/>
      <w:lvlJc w:val="left"/>
      <w:pPr>
        <w:tabs>
          <w:tab w:val="num" w:pos="7560"/>
        </w:tabs>
        <w:ind w:left="7560" w:hanging="360"/>
      </w:pPr>
    </w:lvl>
    <w:lvl w:ilvl="5" w:tplc="29B805B0" w:tentative="1">
      <w:start w:val="1"/>
      <w:numFmt w:val="lowerRoman"/>
      <w:lvlText w:val="%6."/>
      <w:lvlJc w:val="right"/>
      <w:pPr>
        <w:tabs>
          <w:tab w:val="num" w:pos="8280"/>
        </w:tabs>
        <w:ind w:left="8280" w:hanging="180"/>
      </w:pPr>
    </w:lvl>
    <w:lvl w:ilvl="6" w:tplc="926CBAC8" w:tentative="1">
      <w:start w:val="1"/>
      <w:numFmt w:val="decimal"/>
      <w:lvlText w:val="%7."/>
      <w:lvlJc w:val="left"/>
      <w:pPr>
        <w:tabs>
          <w:tab w:val="num" w:pos="9000"/>
        </w:tabs>
        <w:ind w:left="9000" w:hanging="360"/>
      </w:pPr>
    </w:lvl>
    <w:lvl w:ilvl="7" w:tplc="1446286A" w:tentative="1">
      <w:start w:val="1"/>
      <w:numFmt w:val="lowerLetter"/>
      <w:lvlText w:val="%8."/>
      <w:lvlJc w:val="left"/>
      <w:pPr>
        <w:tabs>
          <w:tab w:val="num" w:pos="9720"/>
        </w:tabs>
        <w:ind w:left="9720" w:hanging="360"/>
      </w:pPr>
    </w:lvl>
    <w:lvl w:ilvl="8" w:tplc="D06A241A" w:tentative="1">
      <w:start w:val="1"/>
      <w:numFmt w:val="lowerRoman"/>
      <w:lvlText w:val="%9."/>
      <w:lvlJc w:val="right"/>
      <w:pPr>
        <w:tabs>
          <w:tab w:val="num" w:pos="10440"/>
        </w:tabs>
        <w:ind w:left="10440" w:hanging="180"/>
      </w:pPr>
    </w:lvl>
  </w:abstractNum>
  <w:abstractNum w:abstractNumId="13">
    <w:nsid w:val="190D42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854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843097"/>
    <w:multiLevelType w:val="multilevel"/>
    <w:tmpl w:val="53A66B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06C2CF3"/>
    <w:multiLevelType w:val="hybridMultilevel"/>
    <w:tmpl w:val="084A5060"/>
    <w:name w:val="MASTERSPEC"/>
    <w:lvl w:ilvl="0" w:tplc="16368A8E">
      <w:start w:val="2"/>
      <w:numFmt w:val="lowerLetter"/>
      <w:lvlText w:val="%1."/>
      <w:lvlJc w:val="left"/>
      <w:pPr>
        <w:tabs>
          <w:tab w:val="num" w:pos="810"/>
        </w:tabs>
        <w:ind w:left="810" w:hanging="360"/>
      </w:pPr>
      <w:rPr>
        <w:rFonts w:hint="default"/>
      </w:rPr>
    </w:lvl>
    <w:lvl w:ilvl="1" w:tplc="EF4A812A">
      <w:start w:val="1"/>
      <w:numFmt w:val="lowerLetter"/>
      <w:lvlText w:val="%2."/>
      <w:lvlJc w:val="left"/>
      <w:pPr>
        <w:tabs>
          <w:tab w:val="num" w:pos="1530"/>
        </w:tabs>
        <w:ind w:left="1530" w:hanging="360"/>
      </w:pPr>
    </w:lvl>
    <w:lvl w:ilvl="2" w:tplc="ABDE139C">
      <w:start w:val="1"/>
      <w:numFmt w:val="lowerRoman"/>
      <w:lvlText w:val="%3."/>
      <w:lvlJc w:val="right"/>
      <w:pPr>
        <w:tabs>
          <w:tab w:val="num" w:pos="2250"/>
        </w:tabs>
        <w:ind w:left="2250" w:hanging="180"/>
      </w:pPr>
    </w:lvl>
    <w:lvl w:ilvl="3" w:tplc="B8FE8476">
      <w:start w:val="3"/>
      <w:numFmt w:val="decimal"/>
      <w:lvlText w:val="%4."/>
      <w:lvlJc w:val="left"/>
      <w:pPr>
        <w:tabs>
          <w:tab w:val="num" w:pos="2970"/>
        </w:tabs>
        <w:ind w:left="2970" w:hanging="360"/>
      </w:pPr>
      <w:rPr>
        <w:rFonts w:hint="default"/>
      </w:rPr>
    </w:lvl>
    <w:lvl w:ilvl="4" w:tplc="0102E04E" w:tentative="1">
      <w:start w:val="1"/>
      <w:numFmt w:val="lowerLetter"/>
      <w:lvlText w:val="%5."/>
      <w:lvlJc w:val="left"/>
      <w:pPr>
        <w:tabs>
          <w:tab w:val="num" w:pos="3690"/>
        </w:tabs>
        <w:ind w:left="3690" w:hanging="360"/>
      </w:pPr>
    </w:lvl>
    <w:lvl w:ilvl="5" w:tplc="D65AF454" w:tentative="1">
      <w:start w:val="1"/>
      <w:numFmt w:val="lowerRoman"/>
      <w:lvlText w:val="%6."/>
      <w:lvlJc w:val="right"/>
      <w:pPr>
        <w:tabs>
          <w:tab w:val="num" w:pos="4410"/>
        </w:tabs>
        <w:ind w:left="4410" w:hanging="180"/>
      </w:pPr>
    </w:lvl>
    <w:lvl w:ilvl="6" w:tplc="0194E6D6" w:tentative="1">
      <w:start w:val="1"/>
      <w:numFmt w:val="decimal"/>
      <w:lvlText w:val="%7."/>
      <w:lvlJc w:val="left"/>
      <w:pPr>
        <w:tabs>
          <w:tab w:val="num" w:pos="5130"/>
        </w:tabs>
        <w:ind w:left="5130" w:hanging="360"/>
      </w:pPr>
    </w:lvl>
    <w:lvl w:ilvl="7" w:tplc="42761ED0" w:tentative="1">
      <w:start w:val="1"/>
      <w:numFmt w:val="lowerLetter"/>
      <w:lvlText w:val="%8."/>
      <w:lvlJc w:val="left"/>
      <w:pPr>
        <w:tabs>
          <w:tab w:val="num" w:pos="5850"/>
        </w:tabs>
        <w:ind w:left="5850" w:hanging="360"/>
      </w:pPr>
    </w:lvl>
    <w:lvl w:ilvl="8" w:tplc="61462676" w:tentative="1">
      <w:start w:val="1"/>
      <w:numFmt w:val="lowerRoman"/>
      <w:lvlText w:val="%9."/>
      <w:lvlJc w:val="right"/>
      <w:pPr>
        <w:tabs>
          <w:tab w:val="num" w:pos="6570"/>
        </w:tabs>
        <w:ind w:left="6570" w:hanging="180"/>
      </w:pPr>
    </w:lvl>
  </w:abstractNum>
  <w:abstractNum w:abstractNumId="18">
    <w:nsid w:val="62663249"/>
    <w:multiLevelType w:val="hybridMultilevel"/>
    <w:tmpl w:val="7D220BCA"/>
    <w:lvl w:ilvl="0" w:tplc="0409000F">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19"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nsid w:val="6335279A"/>
    <w:multiLevelType w:val="multilevel"/>
    <w:tmpl w:val="3BCA3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09A1CF8"/>
    <w:multiLevelType w:val="hybridMultilevel"/>
    <w:tmpl w:val="E5A6A25C"/>
    <w:lvl w:ilvl="0" w:tplc="F8382DAC">
      <w:start w:val="5"/>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0"/>
  </w:num>
  <w:num w:numId="2">
    <w:abstractNumId w:val="11"/>
  </w:num>
  <w:num w:numId="3">
    <w:abstractNumId w:val="17"/>
  </w:num>
  <w:num w:numId="4">
    <w:abstractNumId w:val="20"/>
  </w:num>
  <w:num w:numId="5">
    <w:abstractNumId w:val="15"/>
  </w:num>
  <w:num w:numId="6">
    <w:abstractNumId w:val="18"/>
  </w:num>
  <w:num w:numId="7">
    <w:abstractNumId w:val="12"/>
  </w:num>
  <w:num w:numId="8">
    <w:abstractNumId w:val="13"/>
  </w:num>
  <w:num w:numId="9">
    <w:abstractNumId w:val="1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6"/>
  </w:num>
  <w:num w:numId="23">
    <w:abstractNumId w:val="16"/>
  </w:num>
  <w:num w:numId="24">
    <w:abstractNumId w:val="16"/>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AA"/>
    <w:rsid w:val="00005494"/>
    <w:rsid w:val="00007993"/>
    <w:rsid w:val="000121CE"/>
    <w:rsid w:val="000364FE"/>
    <w:rsid w:val="00045F42"/>
    <w:rsid w:val="0006679F"/>
    <w:rsid w:val="00071EA1"/>
    <w:rsid w:val="000720D5"/>
    <w:rsid w:val="00072E0D"/>
    <w:rsid w:val="00073E71"/>
    <w:rsid w:val="000935C4"/>
    <w:rsid w:val="000A7946"/>
    <w:rsid w:val="000C5FE1"/>
    <w:rsid w:val="000E434F"/>
    <w:rsid w:val="000E4918"/>
    <w:rsid w:val="00151215"/>
    <w:rsid w:val="00161B9D"/>
    <w:rsid w:val="00182354"/>
    <w:rsid w:val="00192F8E"/>
    <w:rsid w:val="001B1212"/>
    <w:rsid w:val="001B357A"/>
    <w:rsid w:val="001D6617"/>
    <w:rsid w:val="001D79DF"/>
    <w:rsid w:val="001E00D4"/>
    <w:rsid w:val="001E3DF3"/>
    <w:rsid w:val="001E787B"/>
    <w:rsid w:val="00240F5D"/>
    <w:rsid w:val="002529EA"/>
    <w:rsid w:val="0025318B"/>
    <w:rsid w:val="00266273"/>
    <w:rsid w:val="002805E8"/>
    <w:rsid w:val="00284448"/>
    <w:rsid w:val="0029354B"/>
    <w:rsid w:val="00294613"/>
    <w:rsid w:val="002A1800"/>
    <w:rsid w:val="002A6284"/>
    <w:rsid w:val="002B3B43"/>
    <w:rsid w:val="002D3CD2"/>
    <w:rsid w:val="002D454C"/>
    <w:rsid w:val="002D4627"/>
    <w:rsid w:val="002F7399"/>
    <w:rsid w:val="00300E8F"/>
    <w:rsid w:val="00301EE1"/>
    <w:rsid w:val="00316D0D"/>
    <w:rsid w:val="00327B05"/>
    <w:rsid w:val="00334FEA"/>
    <w:rsid w:val="00336295"/>
    <w:rsid w:val="00345429"/>
    <w:rsid w:val="00366265"/>
    <w:rsid w:val="00380EB2"/>
    <w:rsid w:val="003815DA"/>
    <w:rsid w:val="003911CB"/>
    <w:rsid w:val="003A1F36"/>
    <w:rsid w:val="003A395C"/>
    <w:rsid w:val="003C6822"/>
    <w:rsid w:val="003E4D08"/>
    <w:rsid w:val="003F3900"/>
    <w:rsid w:val="003F6121"/>
    <w:rsid w:val="004057B2"/>
    <w:rsid w:val="00406E71"/>
    <w:rsid w:val="00410275"/>
    <w:rsid w:val="00413C6D"/>
    <w:rsid w:val="004162C3"/>
    <w:rsid w:val="00436213"/>
    <w:rsid w:val="00455C8F"/>
    <w:rsid w:val="00461DA0"/>
    <w:rsid w:val="00475E6A"/>
    <w:rsid w:val="00494E9E"/>
    <w:rsid w:val="004A2B30"/>
    <w:rsid w:val="004B6090"/>
    <w:rsid w:val="004D5952"/>
    <w:rsid w:val="004F4DA7"/>
    <w:rsid w:val="00533E48"/>
    <w:rsid w:val="00555E03"/>
    <w:rsid w:val="00563152"/>
    <w:rsid w:val="0057744C"/>
    <w:rsid w:val="005840BC"/>
    <w:rsid w:val="005A7C39"/>
    <w:rsid w:val="005C08FC"/>
    <w:rsid w:val="005C70C8"/>
    <w:rsid w:val="005D1BCC"/>
    <w:rsid w:val="005D219D"/>
    <w:rsid w:val="005E5294"/>
    <w:rsid w:val="005E5D09"/>
    <w:rsid w:val="006153D2"/>
    <w:rsid w:val="00626F1B"/>
    <w:rsid w:val="0063132E"/>
    <w:rsid w:val="006370A5"/>
    <w:rsid w:val="00681493"/>
    <w:rsid w:val="006A28AA"/>
    <w:rsid w:val="006C541F"/>
    <w:rsid w:val="006C6EBC"/>
    <w:rsid w:val="006D0860"/>
    <w:rsid w:val="006E008A"/>
    <w:rsid w:val="006E1E00"/>
    <w:rsid w:val="006E5DBD"/>
    <w:rsid w:val="006F4C9F"/>
    <w:rsid w:val="006F620F"/>
    <w:rsid w:val="006F722D"/>
    <w:rsid w:val="00720C53"/>
    <w:rsid w:val="00736A69"/>
    <w:rsid w:val="00747F86"/>
    <w:rsid w:val="00753D01"/>
    <w:rsid w:val="00766EA8"/>
    <w:rsid w:val="00776A5D"/>
    <w:rsid w:val="00785315"/>
    <w:rsid w:val="00792AFF"/>
    <w:rsid w:val="007A6353"/>
    <w:rsid w:val="007B0212"/>
    <w:rsid w:val="007B4258"/>
    <w:rsid w:val="007C403F"/>
    <w:rsid w:val="007D1CB0"/>
    <w:rsid w:val="007D328A"/>
    <w:rsid w:val="007D788D"/>
    <w:rsid w:val="007E3D32"/>
    <w:rsid w:val="007F14F6"/>
    <w:rsid w:val="008133EC"/>
    <w:rsid w:val="00814DBA"/>
    <w:rsid w:val="008177A1"/>
    <w:rsid w:val="00822658"/>
    <w:rsid w:val="00823560"/>
    <w:rsid w:val="008269AA"/>
    <w:rsid w:val="0083243B"/>
    <w:rsid w:val="00834124"/>
    <w:rsid w:val="00850A17"/>
    <w:rsid w:val="00860D75"/>
    <w:rsid w:val="008641CF"/>
    <w:rsid w:val="00892A57"/>
    <w:rsid w:val="008A7718"/>
    <w:rsid w:val="008B320E"/>
    <w:rsid w:val="008B7277"/>
    <w:rsid w:val="008C6A9D"/>
    <w:rsid w:val="008D0D39"/>
    <w:rsid w:val="008D76E0"/>
    <w:rsid w:val="008E2413"/>
    <w:rsid w:val="008F0314"/>
    <w:rsid w:val="008F728D"/>
    <w:rsid w:val="00903CAB"/>
    <w:rsid w:val="0090638D"/>
    <w:rsid w:val="00914302"/>
    <w:rsid w:val="009270D5"/>
    <w:rsid w:val="00955BDA"/>
    <w:rsid w:val="009700D6"/>
    <w:rsid w:val="0097078A"/>
    <w:rsid w:val="00974030"/>
    <w:rsid w:val="009753C6"/>
    <w:rsid w:val="00976B43"/>
    <w:rsid w:val="00980793"/>
    <w:rsid w:val="0098352C"/>
    <w:rsid w:val="00986DBA"/>
    <w:rsid w:val="0098797D"/>
    <w:rsid w:val="00992F26"/>
    <w:rsid w:val="0099368F"/>
    <w:rsid w:val="009B58C9"/>
    <w:rsid w:val="009D052E"/>
    <w:rsid w:val="009D2E2D"/>
    <w:rsid w:val="009E730E"/>
    <w:rsid w:val="009E7AAF"/>
    <w:rsid w:val="00A059F5"/>
    <w:rsid w:val="00A17A71"/>
    <w:rsid w:val="00A20E74"/>
    <w:rsid w:val="00A27EC5"/>
    <w:rsid w:val="00A304C2"/>
    <w:rsid w:val="00A311DE"/>
    <w:rsid w:val="00A323CB"/>
    <w:rsid w:val="00A34EA0"/>
    <w:rsid w:val="00A522CE"/>
    <w:rsid w:val="00A62A27"/>
    <w:rsid w:val="00A670FE"/>
    <w:rsid w:val="00A762C7"/>
    <w:rsid w:val="00A87E37"/>
    <w:rsid w:val="00A94F3F"/>
    <w:rsid w:val="00AB3CEE"/>
    <w:rsid w:val="00AC39EC"/>
    <w:rsid w:val="00AC677B"/>
    <w:rsid w:val="00AD0552"/>
    <w:rsid w:val="00AD0619"/>
    <w:rsid w:val="00AF6BDD"/>
    <w:rsid w:val="00AF7669"/>
    <w:rsid w:val="00B00CF8"/>
    <w:rsid w:val="00B1109D"/>
    <w:rsid w:val="00B11D49"/>
    <w:rsid w:val="00B16828"/>
    <w:rsid w:val="00B26219"/>
    <w:rsid w:val="00B35404"/>
    <w:rsid w:val="00B67D65"/>
    <w:rsid w:val="00B70525"/>
    <w:rsid w:val="00B7711B"/>
    <w:rsid w:val="00B82519"/>
    <w:rsid w:val="00B83E06"/>
    <w:rsid w:val="00BA4A0C"/>
    <w:rsid w:val="00BA4FC7"/>
    <w:rsid w:val="00BA54E7"/>
    <w:rsid w:val="00BC4394"/>
    <w:rsid w:val="00BC7204"/>
    <w:rsid w:val="00BE1722"/>
    <w:rsid w:val="00BE416D"/>
    <w:rsid w:val="00BE5051"/>
    <w:rsid w:val="00BF3CE8"/>
    <w:rsid w:val="00C27FA7"/>
    <w:rsid w:val="00C330EE"/>
    <w:rsid w:val="00C35ED1"/>
    <w:rsid w:val="00C41A6D"/>
    <w:rsid w:val="00C479C9"/>
    <w:rsid w:val="00C51E64"/>
    <w:rsid w:val="00C7247D"/>
    <w:rsid w:val="00C758F7"/>
    <w:rsid w:val="00C9072C"/>
    <w:rsid w:val="00C93D4D"/>
    <w:rsid w:val="00C95A22"/>
    <w:rsid w:val="00CB55E1"/>
    <w:rsid w:val="00CC374D"/>
    <w:rsid w:val="00CC7CEA"/>
    <w:rsid w:val="00CD7C4B"/>
    <w:rsid w:val="00CF1703"/>
    <w:rsid w:val="00CF3736"/>
    <w:rsid w:val="00CF415F"/>
    <w:rsid w:val="00D31A75"/>
    <w:rsid w:val="00D5329B"/>
    <w:rsid w:val="00D64A19"/>
    <w:rsid w:val="00D7357F"/>
    <w:rsid w:val="00D75DF5"/>
    <w:rsid w:val="00D836DA"/>
    <w:rsid w:val="00D861D7"/>
    <w:rsid w:val="00D9278B"/>
    <w:rsid w:val="00D95F29"/>
    <w:rsid w:val="00DA664D"/>
    <w:rsid w:val="00DB3A11"/>
    <w:rsid w:val="00DB6BB3"/>
    <w:rsid w:val="00DB7B3F"/>
    <w:rsid w:val="00DC55CB"/>
    <w:rsid w:val="00DE34DB"/>
    <w:rsid w:val="00E0763F"/>
    <w:rsid w:val="00E15228"/>
    <w:rsid w:val="00E23EAF"/>
    <w:rsid w:val="00E46132"/>
    <w:rsid w:val="00E770A3"/>
    <w:rsid w:val="00E82931"/>
    <w:rsid w:val="00EC00E2"/>
    <w:rsid w:val="00F3005D"/>
    <w:rsid w:val="00F63A14"/>
    <w:rsid w:val="00F64BF2"/>
    <w:rsid w:val="00F70F64"/>
    <w:rsid w:val="00F77FE6"/>
    <w:rsid w:val="00F801CD"/>
    <w:rsid w:val="00F821AD"/>
    <w:rsid w:val="00F83189"/>
    <w:rsid w:val="00F92CA8"/>
    <w:rsid w:val="00FA0533"/>
    <w:rsid w:val="00FA2766"/>
    <w:rsid w:val="00FA3082"/>
    <w:rsid w:val="00FB0236"/>
    <w:rsid w:val="00FD3139"/>
    <w:rsid w:val="00FE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18"/>
    <w:pPr>
      <w:spacing w:line="360" w:lineRule="auto"/>
    </w:pPr>
    <w:rPr>
      <w:rFonts w:ascii="Courier New" w:hAnsi="Courier New"/>
    </w:rPr>
  </w:style>
  <w:style w:type="paragraph" w:styleId="Heading1">
    <w:name w:val="heading 1"/>
    <w:basedOn w:val="Normal"/>
    <w:next w:val="Normal"/>
    <w:qFormat/>
    <w:rsid w:val="00300E8F"/>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00E8F"/>
    <w:pPr>
      <w:keepNext/>
      <w:numPr>
        <w:ilvl w:val="1"/>
        <w:numId w:val="24"/>
      </w:numPr>
      <w:spacing w:before="240" w:after="60"/>
      <w:outlineLvl w:val="1"/>
    </w:pPr>
    <w:rPr>
      <w:rFonts w:ascii="Arial" w:hAnsi="Arial" w:cs="Arial"/>
      <w:b/>
      <w:bCs/>
      <w:i/>
      <w:iCs/>
      <w:sz w:val="28"/>
      <w:szCs w:val="28"/>
    </w:rPr>
  </w:style>
  <w:style w:type="paragraph" w:styleId="Heading3">
    <w:name w:val="heading 3"/>
    <w:basedOn w:val="Normal"/>
    <w:next w:val="Normal"/>
    <w:qFormat/>
    <w:rsid w:val="00300E8F"/>
    <w:pPr>
      <w:keepNext/>
      <w:numPr>
        <w:ilvl w:val="2"/>
        <w:numId w:val="2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300E8F"/>
    <w:pPr>
      <w:numPr>
        <w:ilvl w:val="2"/>
        <w:numId w:val="31"/>
      </w:numPr>
      <w:tabs>
        <w:tab w:val="left" w:pos="720"/>
      </w:tabs>
    </w:pPr>
  </w:style>
  <w:style w:type="paragraph" w:customStyle="1" w:styleId="SpecNormal">
    <w:name w:val="SpecNormal"/>
    <w:basedOn w:val="Normal"/>
    <w:link w:val="SpecNormalChar1"/>
    <w:rsid w:val="00300E8F"/>
    <w:pPr>
      <w:suppressAutoHyphens/>
    </w:pPr>
  </w:style>
  <w:style w:type="paragraph" w:customStyle="1" w:styleId="Level2">
    <w:name w:val="Level2"/>
    <w:basedOn w:val="Level1"/>
    <w:link w:val="Level2Char1"/>
    <w:rsid w:val="00300E8F"/>
    <w:pPr>
      <w:numPr>
        <w:ilvl w:val="3"/>
      </w:numPr>
      <w:tabs>
        <w:tab w:val="clear" w:pos="720"/>
        <w:tab w:val="left" w:pos="1080"/>
      </w:tabs>
    </w:pPr>
  </w:style>
  <w:style w:type="paragraph" w:customStyle="1" w:styleId="Level3">
    <w:name w:val="Level3"/>
    <w:basedOn w:val="Level2"/>
    <w:link w:val="Level3Char"/>
    <w:rsid w:val="00300E8F"/>
    <w:pPr>
      <w:numPr>
        <w:ilvl w:val="4"/>
      </w:numPr>
      <w:tabs>
        <w:tab w:val="clear" w:pos="1080"/>
        <w:tab w:val="left" w:pos="1440"/>
      </w:tabs>
    </w:pPr>
  </w:style>
  <w:style w:type="paragraph" w:customStyle="1" w:styleId="Level4">
    <w:name w:val="Level4"/>
    <w:basedOn w:val="Level3"/>
    <w:rsid w:val="00300E8F"/>
    <w:pPr>
      <w:numPr>
        <w:ilvl w:val="5"/>
      </w:numPr>
      <w:tabs>
        <w:tab w:val="left" w:pos="1800"/>
      </w:tabs>
    </w:pPr>
  </w:style>
  <w:style w:type="paragraph" w:customStyle="1" w:styleId="Level5">
    <w:name w:val="Level5"/>
    <w:basedOn w:val="Level4"/>
    <w:rsid w:val="00300E8F"/>
    <w:pPr>
      <w:numPr>
        <w:ilvl w:val="6"/>
      </w:numPr>
      <w:tabs>
        <w:tab w:val="clear" w:pos="1800"/>
        <w:tab w:val="left" w:pos="2160"/>
      </w:tabs>
    </w:pPr>
  </w:style>
  <w:style w:type="paragraph" w:customStyle="1" w:styleId="SpecNote">
    <w:name w:val="SpecNote"/>
    <w:basedOn w:val="SpecNormal"/>
    <w:link w:val="SpecNoteChar1"/>
    <w:rsid w:val="00300E8F"/>
    <w:pPr>
      <w:spacing w:line="240" w:lineRule="auto"/>
      <w:ind w:left="4320"/>
      <w:outlineLvl w:val="0"/>
    </w:pPr>
  </w:style>
  <w:style w:type="paragraph" w:styleId="Header">
    <w:name w:val="header"/>
    <w:basedOn w:val="SpecNormal"/>
    <w:link w:val="HeaderChar"/>
    <w:rsid w:val="00300E8F"/>
    <w:pPr>
      <w:spacing w:line="240" w:lineRule="auto"/>
      <w:jc w:val="right"/>
    </w:pPr>
  </w:style>
  <w:style w:type="paragraph" w:styleId="Footer">
    <w:name w:val="footer"/>
    <w:basedOn w:val="Header"/>
    <w:rsid w:val="00300E8F"/>
    <w:pPr>
      <w:jc w:val="center"/>
    </w:pPr>
  </w:style>
  <w:style w:type="paragraph" w:customStyle="1" w:styleId="ArticleB">
    <w:name w:val="ArticleB"/>
    <w:basedOn w:val="Article"/>
    <w:next w:val="Level1"/>
    <w:rsid w:val="00300E8F"/>
    <w:pPr>
      <w:numPr>
        <w:ilvl w:val="1"/>
        <w:numId w:val="31"/>
      </w:numPr>
    </w:pPr>
    <w:rPr>
      <w:b/>
    </w:rPr>
  </w:style>
  <w:style w:type="paragraph" w:customStyle="1" w:styleId="SpecTitle">
    <w:name w:val="SpecTitle"/>
    <w:basedOn w:val="SpecNormal"/>
    <w:next w:val="SpecNormal"/>
    <w:qFormat/>
    <w:rsid w:val="00300E8F"/>
    <w:pPr>
      <w:spacing w:line="240" w:lineRule="auto"/>
      <w:jc w:val="center"/>
    </w:pPr>
    <w:rPr>
      <w:b/>
      <w:caps/>
    </w:rPr>
  </w:style>
  <w:style w:type="paragraph" w:customStyle="1" w:styleId="Pubs">
    <w:name w:val="Pubs"/>
    <w:basedOn w:val="Level1"/>
    <w:rsid w:val="00300E8F"/>
    <w:pPr>
      <w:numPr>
        <w:ilvl w:val="0"/>
        <w:numId w:val="0"/>
      </w:numPr>
      <w:tabs>
        <w:tab w:val="clear" w:pos="720"/>
        <w:tab w:val="left" w:leader="dot" w:pos="3600"/>
      </w:tabs>
      <w:ind w:left="3600" w:hanging="2880"/>
    </w:pPr>
  </w:style>
  <w:style w:type="paragraph" w:customStyle="1" w:styleId="Level6">
    <w:name w:val="Level6"/>
    <w:basedOn w:val="Normal"/>
    <w:rsid w:val="00300E8F"/>
    <w:pPr>
      <w:tabs>
        <w:tab w:val="left" w:pos="1440"/>
        <w:tab w:val="left" w:pos="1800"/>
        <w:tab w:val="left" w:pos="2160"/>
        <w:tab w:val="left" w:pos="2520"/>
        <w:tab w:val="left" w:pos="2610"/>
      </w:tabs>
      <w:suppressAutoHyphens/>
      <w:ind w:left="2160"/>
    </w:pPr>
  </w:style>
  <w:style w:type="character" w:customStyle="1" w:styleId="Level1Char">
    <w:name w:val="Level1 Char"/>
    <w:rsid w:val="000121CE"/>
    <w:rPr>
      <w:rFonts w:ascii="Courier New" w:hAnsi="Courier New" w:cs="Courier New"/>
    </w:rPr>
  </w:style>
  <w:style w:type="paragraph" w:customStyle="1" w:styleId="SpecNoteNumbered">
    <w:name w:val="SpecNote Numbered"/>
    <w:basedOn w:val="SpecNote"/>
    <w:rsid w:val="00300E8F"/>
    <w:pPr>
      <w:tabs>
        <w:tab w:val="left" w:pos="4680"/>
      </w:tabs>
      <w:ind w:left="4680" w:hanging="360"/>
      <w:outlineLvl w:val="9"/>
    </w:pPr>
  </w:style>
  <w:style w:type="paragraph" w:styleId="BalloonText">
    <w:name w:val="Balloon Text"/>
    <w:basedOn w:val="Normal"/>
    <w:link w:val="BalloonTextChar"/>
    <w:rsid w:val="00300E8F"/>
    <w:pPr>
      <w:spacing w:line="240" w:lineRule="auto"/>
    </w:pPr>
    <w:rPr>
      <w:rFonts w:ascii="Segoe UI" w:hAnsi="Segoe UI" w:cs="Segoe UI"/>
      <w:sz w:val="18"/>
      <w:szCs w:val="18"/>
    </w:rPr>
  </w:style>
  <w:style w:type="character" w:customStyle="1" w:styleId="BalloonTextChar">
    <w:name w:val="Balloon Text Char"/>
    <w:link w:val="BalloonText"/>
    <w:rsid w:val="00300E8F"/>
    <w:rPr>
      <w:rFonts w:ascii="Segoe UI" w:hAnsi="Segoe UI" w:cs="Segoe UI"/>
      <w:sz w:val="18"/>
      <w:szCs w:val="18"/>
    </w:rPr>
  </w:style>
  <w:style w:type="character" w:customStyle="1" w:styleId="SpecNoteChar1">
    <w:name w:val="SpecNote Char1"/>
    <w:basedOn w:val="SpecNormalChar1"/>
    <w:link w:val="SpecNote"/>
    <w:rsid w:val="00300E8F"/>
    <w:rPr>
      <w:rFonts w:ascii="Courier New" w:hAnsi="Courier New"/>
    </w:rPr>
  </w:style>
  <w:style w:type="character" w:customStyle="1" w:styleId="Level2Char1">
    <w:name w:val="Level2 Char1"/>
    <w:basedOn w:val="Level1Char1"/>
    <w:link w:val="Level2"/>
    <w:rsid w:val="00300E8F"/>
    <w:rPr>
      <w:rFonts w:ascii="Courier New" w:hAnsi="Courier New"/>
    </w:rPr>
  </w:style>
  <w:style w:type="paragraph" w:customStyle="1" w:styleId="Article">
    <w:name w:val="Article"/>
    <w:basedOn w:val="Normal"/>
    <w:next w:val="Level1"/>
    <w:rsid w:val="00300E8F"/>
    <w:pPr>
      <w:keepNext/>
      <w:keepLines/>
      <w:suppressAutoHyphens/>
    </w:pPr>
    <w:rPr>
      <w:caps/>
    </w:rPr>
  </w:style>
  <w:style w:type="character" w:customStyle="1" w:styleId="SpecNormalChar1">
    <w:name w:val="SpecNormal Char1"/>
    <w:link w:val="SpecNormal"/>
    <w:rsid w:val="00300E8F"/>
    <w:rPr>
      <w:rFonts w:ascii="Courier New" w:hAnsi="Courier New"/>
    </w:rPr>
  </w:style>
  <w:style w:type="character" w:customStyle="1" w:styleId="Level1Char1">
    <w:name w:val="Level1 Char1"/>
    <w:basedOn w:val="SpecNormalChar1"/>
    <w:link w:val="Level1"/>
    <w:rsid w:val="00300E8F"/>
    <w:rPr>
      <w:rFonts w:ascii="Courier New" w:hAnsi="Courier New"/>
    </w:rPr>
  </w:style>
  <w:style w:type="character" w:customStyle="1" w:styleId="Level3Char">
    <w:name w:val="Level3 Char"/>
    <w:basedOn w:val="Level2Char1"/>
    <w:link w:val="Level3"/>
    <w:rsid w:val="00300E8F"/>
    <w:rPr>
      <w:rFonts w:ascii="Courier New" w:hAnsi="Courier New"/>
    </w:rPr>
  </w:style>
  <w:style w:type="paragraph" w:customStyle="1" w:styleId="PART">
    <w:name w:val="PART"/>
    <w:basedOn w:val="ArticleB"/>
    <w:next w:val="ArticleB"/>
    <w:qFormat/>
    <w:rsid w:val="00300E8F"/>
    <w:pPr>
      <w:numPr>
        <w:ilvl w:val="0"/>
      </w:numPr>
      <w:outlineLvl w:val="0"/>
    </w:pPr>
  </w:style>
  <w:style w:type="paragraph" w:customStyle="1" w:styleId="SpecNormalCentered">
    <w:name w:val="SpecNormal + Centered"/>
    <w:basedOn w:val="SpecNormal"/>
    <w:qFormat/>
    <w:rsid w:val="00300E8F"/>
    <w:pPr>
      <w:jc w:val="center"/>
    </w:pPr>
  </w:style>
  <w:style w:type="paragraph" w:customStyle="1" w:styleId="SpecTable">
    <w:name w:val="SpecTable"/>
    <w:basedOn w:val="SpecNormal"/>
    <w:rsid w:val="00300E8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300E8F"/>
    <w:pPr>
      <w:spacing w:line="240" w:lineRule="auto"/>
    </w:pPr>
  </w:style>
  <w:style w:type="character" w:customStyle="1" w:styleId="HeaderChar">
    <w:name w:val="Header Char"/>
    <w:basedOn w:val="DefaultParagraphFont"/>
    <w:link w:val="Header"/>
    <w:rsid w:val="006F620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18"/>
    <w:pPr>
      <w:spacing w:line="360" w:lineRule="auto"/>
    </w:pPr>
    <w:rPr>
      <w:rFonts w:ascii="Courier New" w:hAnsi="Courier New"/>
    </w:rPr>
  </w:style>
  <w:style w:type="paragraph" w:styleId="Heading1">
    <w:name w:val="heading 1"/>
    <w:basedOn w:val="Normal"/>
    <w:next w:val="Normal"/>
    <w:qFormat/>
    <w:rsid w:val="00300E8F"/>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00E8F"/>
    <w:pPr>
      <w:keepNext/>
      <w:numPr>
        <w:ilvl w:val="1"/>
        <w:numId w:val="24"/>
      </w:numPr>
      <w:spacing w:before="240" w:after="60"/>
      <w:outlineLvl w:val="1"/>
    </w:pPr>
    <w:rPr>
      <w:rFonts w:ascii="Arial" w:hAnsi="Arial" w:cs="Arial"/>
      <w:b/>
      <w:bCs/>
      <w:i/>
      <w:iCs/>
      <w:sz w:val="28"/>
      <w:szCs w:val="28"/>
    </w:rPr>
  </w:style>
  <w:style w:type="paragraph" w:styleId="Heading3">
    <w:name w:val="heading 3"/>
    <w:basedOn w:val="Normal"/>
    <w:next w:val="Normal"/>
    <w:qFormat/>
    <w:rsid w:val="00300E8F"/>
    <w:pPr>
      <w:keepNext/>
      <w:numPr>
        <w:ilvl w:val="2"/>
        <w:numId w:val="2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300E8F"/>
    <w:pPr>
      <w:numPr>
        <w:ilvl w:val="2"/>
        <w:numId w:val="31"/>
      </w:numPr>
      <w:tabs>
        <w:tab w:val="left" w:pos="720"/>
      </w:tabs>
    </w:pPr>
  </w:style>
  <w:style w:type="paragraph" w:customStyle="1" w:styleId="SpecNormal">
    <w:name w:val="SpecNormal"/>
    <w:basedOn w:val="Normal"/>
    <w:link w:val="SpecNormalChar1"/>
    <w:rsid w:val="00300E8F"/>
    <w:pPr>
      <w:suppressAutoHyphens/>
    </w:pPr>
  </w:style>
  <w:style w:type="paragraph" w:customStyle="1" w:styleId="Level2">
    <w:name w:val="Level2"/>
    <w:basedOn w:val="Level1"/>
    <w:link w:val="Level2Char1"/>
    <w:rsid w:val="00300E8F"/>
    <w:pPr>
      <w:numPr>
        <w:ilvl w:val="3"/>
      </w:numPr>
      <w:tabs>
        <w:tab w:val="clear" w:pos="720"/>
        <w:tab w:val="left" w:pos="1080"/>
      </w:tabs>
    </w:pPr>
  </w:style>
  <w:style w:type="paragraph" w:customStyle="1" w:styleId="Level3">
    <w:name w:val="Level3"/>
    <w:basedOn w:val="Level2"/>
    <w:link w:val="Level3Char"/>
    <w:rsid w:val="00300E8F"/>
    <w:pPr>
      <w:numPr>
        <w:ilvl w:val="4"/>
      </w:numPr>
      <w:tabs>
        <w:tab w:val="clear" w:pos="1080"/>
        <w:tab w:val="left" w:pos="1440"/>
      </w:tabs>
    </w:pPr>
  </w:style>
  <w:style w:type="paragraph" w:customStyle="1" w:styleId="Level4">
    <w:name w:val="Level4"/>
    <w:basedOn w:val="Level3"/>
    <w:rsid w:val="00300E8F"/>
    <w:pPr>
      <w:numPr>
        <w:ilvl w:val="5"/>
      </w:numPr>
      <w:tabs>
        <w:tab w:val="left" w:pos="1800"/>
      </w:tabs>
    </w:pPr>
  </w:style>
  <w:style w:type="paragraph" w:customStyle="1" w:styleId="Level5">
    <w:name w:val="Level5"/>
    <w:basedOn w:val="Level4"/>
    <w:rsid w:val="00300E8F"/>
    <w:pPr>
      <w:numPr>
        <w:ilvl w:val="6"/>
      </w:numPr>
      <w:tabs>
        <w:tab w:val="clear" w:pos="1800"/>
        <w:tab w:val="left" w:pos="2160"/>
      </w:tabs>
    </w:pPr>
  </w:style>
  <w:style w:type="paragraph" w:customStyle="1" w:styleId="SpecNote">
    <w:name w:val="SpecNote"/>
    <w:basedOn w:val="SpecNormal"/>
    <w:link w:val="SpecNoteChar1"/>
    <w:rsid w:val="00300E8F"/>
    <w:pPr>
      <w:spacing w:line="240" w:lineRule="auto"/>
      <w:ind w:left="4320"/>
      <w:outlineLvl w:val="0"/>
    </w:pPr>
  </w:style>
  <w:style w:type="paragraph" w:styleId="Header">
    <w:name w:val="header"/>
    <w:basedOn w:val="SpecNormal"/>
    <w:link w:val="HeaderChar"/>
    <w:rsid w:val="00300E8F"/>
    <w:pPr>
      <w:spacing w:line="240" w:lineRule="auto"/>
      <w:jc w:val="right"/>
    </w:pPr>
  </w:style>
  <w:style w:type="paragraph" w:styleId="Footer">
    <w:name w:val="footer"/>
    <w:basedOn w:val="Header"/>
    <w:rsid w:val="00300E8F"/>
    <w:pPr>
      <w:jc w:val="center"/>
    </w:pPr>
  </w:style>
  <w:style w:type="paragraph" w:customStyle="1" w:styleId="ArticleB">
    <w:name w:val="ArticleB"/>
    <w:basedOn w:val="Article"/>
    <w:next w:val="Level1"/>
    <w:rsid w:val="00300E8F"/>
    <w:pPr>
      <w:numPr>
        <w:ilvl w:val="1"/>
        <w:numId w:val="31"/>
      </w:numPr>
    </w:pPr>
    <w:rPr>
      <w:b/>
    </w:rPr>
  </w:style>
  <w:style w:type="paragraph" w:customStyle="1" w:styleId="SpecTitle">
    <w:name w:val="SpecTitle"/>
    <w:basedOn w:val="SpecNormal"/>
    <w:next w:val="SpecNormal"/>
    <w:qFormat/>
    <w:rsid w:val="00300E8F"/>
    <w:pPr>
      <w:spacing w:line="240" w:lineRule="auto"/>
      <w:jc w:val="center"/>
    </w:pPr>
    <w:rPr>
      <w:b/>
      <w:caps/>
    </w:rPr>
  </w:style>
  <w:style w:type="paragraph" w:customStyle="1" w:styleId="Pubs">
    <w:name w:val="Pubs"/>
    <w:basedOn w:val="Level1"/>
    <w:rsid w:val="00300E8F"/>
    <w:pPr>
      <w:numPr>
        <w:ilvl w:val="0"/>
        <w:numId w:val="0"/>
      </w:numPr>
      <w:tabs>
        <w:tab w:val="clear" w:pos="720"/>
        <w:tab w:val="left" w:leader="dot" w:pos="3600"/>
      </w:tabs>
      <w:ind w:left="3600" w:hanging="2880"/>
    </w:pPr>
  </w:style>
  <w:style w:type="paragraph" w:customStyle="1" w:styleId="Level6">
    <w:name w:val="Level6"/>
    <w:basedOn w:val="Normal"/>
    <w:rsid w:val="00300E8F"/>
    <w:pPr>
      <w:tabs>
        <w:tab w:val="left" w:pos="1440"/>
        <w:tab w:val="left" w:pos="1800"/>
        <w:tab w:val="left" w:pos="2160"/>
        <w:tab w:val="left" w:pos="2520"/>
        <w:tab w:val="left" w:pos="2610"/>
      </w:tabs>
      <w:suppressAutoHyphens/>
      <w:ind w:left="2160"/>
    </w:pPr>
  </w:style>
  <w:style w:type="character" w:customStyle="1" w:styleId="Level1Char">
    <w:name w:val="Level1 Char"/>
    <w:rsid w:val="000121CE"/>
    <w:rPr>
      <w:rFonts w:ascii="Courier New" w:hAnsi="Courier New" w:cs="Courier New"/>
    </w:rPr>
  </w:style>
  <w:style w:type="paragraph" w:customStyle="1" w:styleId="SpecNoteNumbered">
    <w:name w:val="SpecNote Numbered"/>
    <w:basedOn w:val="SpecNote"/>
    <w:rsid w:val="00300E8F"/>
    <w:pPr>
      <w:tabs>
        <w:tab w:val="left" w:pos="4680"/>
      </w:tabs>
      <w:ind w:left="4680" w:hanging="360"/>
      <w:outlineLvl w:val="9"/>
    </w:pPr>
  </w:style>
  <w:style w:type="paragraph" w:styleId="BalloonText">
    <w:name w:val="Balloon Text"/>
    <w:basedOn w:val="Normal"/>
    <w:link w:val="BalloonTextChar"/>
    <w:rsid w:val="00300E8F"/>
    <w:pPr>
      <w:spacing w:line="240" w:lineRule="auto"/>
    </w:pPr>
    <w:rPr>
      <w:rFonts w:ascii="Segoe UI" w:hAnsi="Segoe UI" w:cs="Segoe UI"/>
      <w:sz w:val="18"/>
      <w:szCs w:val="18"/>
    </w:rPr>
  </w:style>
  <w:style w:type="character" w:customStyle="1" w:styleId="BalloonTextChar">
    <w:name w:val="Balloon Text Char"/>
    <w:link w:val="BalloonText"/>
    <w:rsid w:val="00300E8F"/>
    <w:rPr>
      <w:rFonts w:ascii="Segoe UI" w:hAnsi="Segoe UI" w:cs="Segoe UI"/>
      <w:sz w:val="18"/>
      <w:szCs w:val="18"/>
    </w:rPr>
  </w:style>
  <w:style w:type="character" w:customStyle="1" w:styleId="SpecNoteChar1">
    <w:name w:val="SpecNote Char1"/>
    <w:basedOn w:val="SpecNormalChar1"/>
    <w:link w:val="SpecNote"/>
    <w:rsid w:val="00300E8F"/>
    <w:rPr>
      <w:rFonts w:ascii="Courier New" w:hAnsi="Courier New"/>
    </w:rPr>
  </w:style>
  <w:style w:type="character" w:customStyle="1" w:styleId="Level2Char1">
    <w:name w:val="Level2 Char1"/>
    <w:basedOn w:val="Level1Char1"/>
    <w:link w:val="Level2"/>
    <w:rsid w:val="00300E8F"/>
    <w:rPr>
      <w:rFonts w:ascii="Courier New" w:hAnsi="Courier New"/>
    </w:rPr>
  </w:style>
  <w:style w:type="paragraph" w:customStyle="1" w:styleId="Article">
    <w:name w:val="Article"/>
    <w:basedOn w:val="Normal"/>
    <w:next w:val="Level1"/>
    <w:rsid w:val="00300E8F"/>
    <w:pPr>
      <w:keepNext/>
      <w:keepLines/>
      <w:suppressAutoHyphens/>
    </w:pPr>
    <w:rPr>
      <w:caps/>
    </w:rPr>
  </w:style>
  <w:style w:type="character" w:customStyle="1" w:styleId="SpecNormalChar1">
    <w:name w:val="SpecNormal Char1"/>
    <w:link w:val="SpecNormal"/>
    <w:rsid w:val="00300E8F"/>
    <w:rPr>
      <w:rFonts w:ascii="Courier New" w:hAnsi="Courier New"/>
    </w:rPr>
  </w:style>
  <w:style w:type="character" w:customStyle="1" w:styleId="Level1Char1">
    <w:name w:val="Level1 Char1"/>
    <w:basedOn w:val="SpecNormalChar1"/>
    <w:link w:val="Level1"/>
    <w:rsid w:val="00300E8F"/>
    <w:rPr>
      <w:rFonts w:ascii="Courier New" w:hAnsi="Courier New"/>
    </w:rPr>
  </w:style>
  <w:style w:type="character" w:customStyle="1" w:styleId="Level3Char">
    <w:name w:val="Level3 Char"/>
    <w:basedOn w:val="Level2Char1"/>
    <w:link w:val="Level3"/>
    <w:rsid w:val="00300E8F"/>
    <w:rPr>
      <w:rFonts w:ascii="Courier New" w:hAnsi="Courier New"/>
    </w:rPr>
  </w:style>
  <w:style w:type="paragraph" w:customStyle="1" w:styleId="PART">
    <w:name w:val="PART"/>
    <w:basedOn w:val="ArticleB"/>
    <w:next w:val="ArticleB"/>
    <w:qFormat/>
    <w:rsid w:val="00300E8F"/>
    <w:pPr>
      <w:numPr>
        <w:ilvl w:val="0"/>
      </w:numPr>
      <w:outlineLvl w:val="0"/>
    </w:pPr>
  </w:style>
  <w:style w:type="paragraph" w:customStyle="1" w:styleId="SpecNormalCentered">
    <w:name w:val="SpecNormal + Centered"/>
    <w:basedOn w:val="SpecNormal"/>
    <w:qFormat/>
    <w:rsid w:val="00300E8F"/>
    <w:pPr>
      <w:jc w:val="center"/>
    </w:pPr>
  </w:style>
  <w:style w:type="paragraph" w:customStyle="1" w:styleId="SpecTable">
    <w:name w:val="SpecTable"/>
    <w:basedOn w:val="SpecNormal"/>
    <w:rsid w:val="00300E8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300E8F"/>
    <w:pPr>
      <w:spacing w:line="240" w:lineRule="auto"/>
    </w:pPr>
  </w:style>
  <w:style w:type="character" w:customStyle="1" w:styleId="HeaderChar">
    <w:name w:val="Header Char"/>
    <w:basedOn w:val="DefaultParagraphFont"/>
    <w:link w:val="Header"/>
    <w:rsid w:val="006F620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5086">
      <w:bodyDiv w:val="1"/>
      <w:marLeft w:val="0"/>
      <w:marRight w:val="0"/>
      <w:marTop w:val="0"/>
      <w:marBottom w:val="0"/>
      <w:divBdr>
        <w:top w:val="none" w:sz="0" w:space="0" w:color="auto"/>
        <w:left w:val="none" w:sz="0" w:space="0" w:color="auto"/>
        <w:bottom w:val="none" w:sz="0" w:space="0" w:color="auto"/>
        <w:right w:val="none" w:sz="0" w:space="0" w:color="auto"/>
      </w:divBdr>
    </w:div>
    <w:div w:id="1631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23 81 00 - UNITARY HVAC EQUIPMENT</vt:lpstr>
    </vt:vector>
  </TitlesOfParts>
  <Company>DVA</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00 - UNITARY HVAC EQUIPMENT</dc:title>
  <dc:subject>NCA Master Construction Specifications</dc:subject>
  <dc:creator>Department of Veterans Affairs, National Cemetery Administration, Design and Construction Service</dc:creator>
  <cp:keywords/>
  <cp:lastModifiedBy>Bunn, Elizabeth (CFM)</cp:lastModifiedBy>
  <cp:revision>3</cp:revision>
  <cp:lastPrinted>2009-04-24T13:49:00Z</cp:lastPrinted>
  <dcterms:created xsi:type="dcterms:W3CDTF">2016-10-21T19:25:00Z</dcterms:created>
  <dcterms:modified xsi:type="dcterms:W3CDTF">2016-10-28T00:23:00Z</dcterms:modified>
</cp:coreProperties>
</file>