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47" w:rsidRDefault="0012291C" w:rsidP="000338DE">
      <w:pPr>
        <w:pStyle w:val="SpecTitle"/>
        <w:outlineLvl w:val="0"/>
      </w:pPr>
      <w:bookmarkStart w:id="0" w:name="_GoBack"/>
      <w:bookmarkEnd w:id="0"/>
      <w:r>
        <w:t>SECTION 23 11 23</w:t>
      </w:r>
    </w:p>
    <w:p w:rsidR="0012291C" w:rsidRDefault="0012291C" w:rsidP="000338DE">
      <w:pPr>
        <w:pStyle w:val="SpecTitle"/>
        <w:outlineLvl w:val="0"/>
      </w:pPr>
      <w:r>
        <w:t>FACILITY NATURAL-GAS PIPING</w:t>
      </w:r>
    </w:p>
    <w:p w:rsidR="00434A47" w:rsidRDefault="00434A47" w:rsidP="00434A47">
      <w:pPr>
        <w:pStyle w:val="SpecNormal"/>
      </w:pPr>
    </w:p>
    <w:p w:rsidR="0012291C" w:rsidRDefault="0012291C" w:rsidP="000338DE">
      <w:pPr>
        <w:pStyle w:val="SpecNote"/>
        <w:outlineLvl w:val="9"/>
      </w:pPr>
      <w:r>
        <w:t>SPEC WRITER NOTES:</w:t>
      </w:r>
    </w:p>
    <w:p w:rsidR="0012291C" w:rsidRDefault="0012291C" w:rsidP="00434A47">
      <w:pPr>
        <w:pStyle w:val="SpecNoteNumbered"/>
      </w:pPr>
      <w:r>
        <w:t>1.</w:t>
      </w:r>
      <w:r>
        <w:tab/>
        <w:t>Use this</w:t>
      </w:r>
      <w:r w:rsidR="0088111D">
        <w:t xml:space="preserve"> section only for NCA projects.</w:t>
      </w:r>
    </w:p>
    <w:p w:rsidR="0012291C" w:rsidRDefault="0012291C" w:rsidP="00434A47">
      <w:pPr>
        <w:pStyle w:val="SpecNoteNumbered"/>
      </w:pPr>
      <w:r>
        <w:t>2.</w:t>
      </w:r>
      <w:r>
        <w:tab/>
        <w:t>Delete between //</w:t>
      </w:r>
      <w:r w:rsidR="003A04FE">
        <w:t xml:space="preserve">   </w:t>
      </w:r>
      <w:r>
        <w:t>// if not applicable to project. Also delete any other item or paragraph not applicable in the section and renumber the par</w:t>
      </w:r>
      <w:r w:rsidR="0088111D">
        <w:t>agraphs.</w:t>
      </w:r>
    </w:p>
    <w:p w:rsidR="0012291C" w:rsidRDefault="0012291C" w:rsidP="000338DE">
      <w:pPr>
        <w:pStyle w:val="SpecNote"/>
        <w:outlineLvl w:val="9"/>
      </w:pPr>
    </w:p>
    <w:p w:rsidR="0012291C" w:rsidRDefault="0088111D" w:rsidP="00E73B1A">
      <w:pPr>
        <w:pStyle w:val="PART"/>
      </w:pPr>
      <w:r>
        <w:t>GENERAL</w:t>
      </w:r>
    </w:p>
    <w:p w:rsidR="0012291C" w:rsidRDefault="0088111D" w:rsidP="00C43D26">
      <w:pPr>
        <w:pStyle w:val="ArticleB"/>
        <w:outlineLvl w:val="1"/>
      </w:pPr>
      <w:r>
        <w:t>DESCRIPTION</w:t>
      </w:r>
    </w:p>
    <w:p w:rsidR="0012291C" w:rsidRDefault="0012291C">
      <w:pPr>
        <w:pStyle w:val="Level1"/>
      </w:pPr>
      <w:r>
        <w:t>Fuel gas systems, including piping, equipment</w:t>
      </w:r>
      <w:r w:rsidR="00B94DE6">
        <w:t>,</w:t>
      </w:r>
      <w:r>
        <w:t xml:space="preserve"> and all necessary accessories</w:t>
      </w:r>
      <w:r w:rsidR="0088111D">
        <w:t xml:space="preserve"> as designated in this section.</w:t>
      </w:r>
    </w:p>
    <w:p w:rsidR="003A04FE" w:rsidRPr="00852326" w:rsidRDefault="003A04FE" w:rsidP="003A04FE">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12291C" w:rsidRDefault="0088111D" w:rsidP="00C43D26">
      <w:pPr>
        <w:pStyle w:val="ArticleB"/>
        <w:outlineLvl w:val="1"/>
      </w:pPr>
      <w:r>
        <w:t>RELATED WORK</w:t>
      </w:r>
    </w:p>
    <w:p w:rsidR="00BF047C" w:rsidRDefault="00BF047C" w:rsidP="000338DE">
      <w:pPr>
        <w:pStyle w:val="SpecNote"/>
        <w:outlineLvl w:val="9"/>
      </w:pPr>
      <w:r>
        <w:t>SPEC WRITER NOTE: Retain one of two paragraphs below.</w:t>
      </w:r>
    </w:p>
    <w:p w:rsidR="00BF047C" w:rsidRPr="00BF064B" w:rsidRDefault="00BF047C" w:rsidP="000338DE">
      <w:pPr>
        <w:pStyle w:val="SpecNote"/>
        <w:outlineLvl w:val="9"/>
      </w:pPr>
    </w:p>
    <w:p w:rsidR="00BF047C" w:rsidRDefault="00BF047C" w:rsidP="00444EBC">
      <w:pPr>
        <w:pStyle w:val="Level1"/>
      </w:pPr>
      <w:r>
        <w:t>//Section 01 00 01, GENERAL REQUIREMENTS (Major NCA Projects).//</w:t>
      </w:r>
    </w:p>
    <w:p w:rsidR="00BF047C" w:rsidRDefault="00BF047C" w:rsidP="00BF047C">
      <w:pPr>
        <w:pStyle w:val="Level1"/>
      </w:pPr>
      <w:r>
        <w:t>//Section 01 00 02, GENERAL REQUIREMENTS (Minor NCA Projects).//</w:t>
      </w:r>
    </w:p>
    <w:p w:rsidR="00444EBC" w:rsidRDefault="00444EBC" w:rsidP="00444EBC">
      <w:pPr>
        <w:pStyle w:val="Level1"/>
      </w:pPr>
      <w:r>
        <w:t>Section 01 33 23, SHOP DRAWINGS, PRODUCT DATA, AND SAMPLES.</w:t>
      </w:r>
    </w:p>
    <w:p w:rsidR="00444EBC" w:rsidRDefault="00444EBC" w:rsidP="00444EBC">
      <w:pPr>
        <w:pStyle w:val="Level1"/>
      </w:pPr>
      <w:r>
        <w:t>Section 01 42 19, REFERENCE STANDARDS.</w:t>
      </w:r>
    </w:p>
    <w:p w:rsidR="003A04FE" w:rsidRPr="00AC23EF" w:rsidRDefault="003A04FE" w:rsidP="003A04FE">
      <w:pPr>
        <w:pStyle w:val="Level1"/>
      </w:pPr>
      <w:r w:rsidRPr="00D54313">
        <w:t>Section 01 81 1</w:t>
      </w:r>
      <w:r w:rsidR="00253123">
        <w:t>3</w:t>
      </w:r>
      <w:r w:rsidRPr="00D54313">
        <w:t xml:space="preserve">, SUSTAINABLE </w:t>
      </w:r>
      <w:r>
        <w:t>DESIGN</w:t>
      </w:r>
      <w:r w:rsidRPr="00D54313">
        <w:t xml:space="preserve"> REQUIREMENTS</w:t>
      </w:r>
      <w:r w:rsidRPr="00AC23EF">
        <w:t>.</w:t>
      </w:r>
    </w:p>
    <w:p w:rsidR="003A04FE" w:rsidRDefault="003A04FE" w:rsidP="003A04FE">
      <w:pPr>
        <w:pStyle w:val="Level1"/>
      </w:pPr>
      <w:r>
        <w:t xml:space="preserve">//Section 01 91 00, GENERAL </w:t>
      </w:r>
      <w:r w:rsidRPr="00B61B52">
        <w:t>COMMISSIONING</w:t>
      </w:r>
      <w:r>
        <w:t xml:space="preserve"> REQUIREMENTS.//</w:t>
      </w:r>
    </w:p>
    <w:p w:rsidR="0012291C" w:rsidRDefault="00434A47">
      <w:pPr>
        <w:pStyle w:val="Level1"/>
      </w:pPr>
      <w:r>
        <w:t xml:space="preserve">Section 07 84 00, FIRESTOPPING: </w:t>
      </w:r>
      <w:r w:rsidR="0012291C">
        <w:t>Pe</w:t>
      </w:r>
      <w:r w:rsidR="00D478AA">
        <w:t>netrations in rated enclosures.</w:t>
      </w:r>
    </w:p>
    <w:p w:rsidR="00444EBC" w:rsidRDefault="00444EBC">
      <w:pPr>
        <w:pStyle w:val="Level1"/>
      </w:pPr>
      <w:r>
        <w:t>Section 07 92 00, JOINT SEALANTS</w:t>
      </w:r>
      <w:r w:rsidR="00D478AA">
        <w:t>.</w:t>
      </w:r>
    </w:p>
    <w:p w:rsidR="0012291C" w:rsidRDefault="00434A47">
      <w:pPr>
        <w:pStyle w:val="Level1"/>
      </w:pPr>
      <w:r>
        <w:t xml:space="preserve">Section 09 91 00, PAINTING: </w:t>
      </w:r>
      <w:r w:rsidR="0012291C">
        <w:t>Preparation and finish painting and id</w:t>
      </w:r>
      <w:r w:rsidR="00D478AA">
        <w:t>entification of piping systems.</w:t>
      </w:r>
    </w:p>
    <w:p w:rsidR="00BF064B" w:rsidRDefault="00BF064B" w:rsidP="000338DE">
      <w:pPr>
        <w:pStyle w:val="SpecNote"/>
        <w:outlineLvl w:val="9"/>
      </w:pPr>
      <w:r>
        <w:t>SPEC WRITER NOTE: If Section 13 05 41 is included in this project the section shall be obtained from VA Masters.</w:t>
      </w:r>
    </w:p>
    <w:p w:rsidR="00BF064B" w:rsidRDefault="00BF064B" w:rsidP="000338DE">
      <w:pPr>
        <w:pStyle w:val="SpecNote"/>
        <w:outlineLvl w:val="9"/>
      </w:pPr>
    </w:p>
    <w:p w:rsidR="00BF064B" w:rsidRPr="00B90D08" w:rsidRDefault="00BF064B" w:rsidP="00BF064B">
      <w:pPr>
        <w:pStyle w:val="Level1"/>
      </w:pPr>
      <w:r>
        <w:t>//</w:t>
      </w:r>
      <w:r w:rsidRPr="00B90D08">
        <w:t>Section 13 05 41, SEISMIC RESTRAINT REQUIREMENTS FOR NON-STRUCTURAL COMPONENTS: Seismic restraints for piping.</w:t>
      </w:r>
      <w:r>
        <w:t>//</w:t>
      </w:r>
    </w:p>
    <w:p w:rsidR="0012291C" w:rsidRDefault="0012291C">
      <w:pPr>
        <w:pStyle w:val="Level1"/>
      </w:pPr>
      <w:r>
        <w:t>Section 22 05 11, COMMON WORK RESULTS FOR PLUMBING.</w:t>
      </w:r>
    </w:p>
    <w:p w:rsidR="00444EBC" w:rsidRDefault="00444EBC">
      <w:pPr>
        <w:pStyle w:val="Level1"/>
      </w:pPr>
      <w:r>
        <w:t>Section 22 05 23, GENERAL-DUTY VALVES FOR PLUMBING PIPING.</w:t>
      </w:r>
    </w:p>
    <w:p w:rsidR="00532A0D" w:rsidRDefault="00532A0D">
      <w:pPr>
        <w:pStyle w:val="Level1"/>
      </w:pPr>
      <w:r>
        <w:t>//</w:t>
      </w:r>
      <w:r w:rsidRPr="00F55D11">
        <w:t>Section 23 08 00</w:t>
      </w:r>
      <w:r>
        <w:t xml:space="preserve">, </w:t>
      </w:r>
      <w:r w:rsidRPr="00B61B52">
        <w:t>COMMISSIONING</w:t>
      </w:r>
      <w:r w:rsidRPr="00F55D11">
        <w:t xml:space="preserve"> OF HVAC SYSTEMS.</w:t>
      </w:r>
      <w:r>
        <w:t>//</w:t>
      </w:r>
    </w:p>
    <w:p w:rsidR="0012291C" w:rsidRDefault="0088111D" w:rsidP="00C43D26">
      <w:pPr>
        <w:pStyle w:val="ArticleB"/>
        <w:outlineLvl w:val="1"/>
      </w:pPr>
      <w:r>
        <w:t>APPLICABLE PUBLICATIONS</w:t>
      </w:r>
    </w:p>
    <w:p w:rsidR="003A04FE" w:rsidRDefault="003A04FE" w:rsidP="000338DE">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w:t>
      </w:r>
      <w:r w:rsidRPr="003425E3">
        <w:lastRenderedPageBreak/>
        <w:t xml:space="preserve">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3A04FE" w:rsidRDefault="003A04FE" w:rsidP="000338DE">
      <w:pPr>
        <w:pStyle w:val="SpecNote"/>
        <w:outlineLvl w:val="9"/>
      </w:pPr>
    </w:p>
    <w:p w:rsidR="0012291C" w:rsidRDefault="0012291C">
      <w:pPr>
        <w:pStyle w:val="Level1"/>
      </w:pPr>
      <w:r>
        <w:t>The publications listed below form a part of this specification to the extent referenced. The publications are referenced in the text</w:t>
      </w:r>
      <w:r w:rsidR="0088111D">
        <w:t xml:space="preserve"> by the basic designation only.</w:t>
      </w:r>
    </w:p>
    <w:p w:rsidR="00F451D4" w:rsidRPr="00EA4623" w:rsidRDefault="00F451D4" w:rsidP="00F451D4">
      <w:pPr>
        <w:pStyle w:val="Level1"/>
        <w:keepNext/>
      </w:pPr>
      <w:r w:rsidRPr="00EA4623">
        <w:t>American Society for Civil Engineers (ASCE):</w:t>
      </w:r>
    </w:p>
    <w:p w:rsidR="00F451D4" w:rsidRDefault="00F451D4" w:rsidP="00F451D4">
      <w:pPr>
        <w:pStyle w:val="Pubs"/>
      </w:pPr>
      <w:r w:rsidRPr="00EA4623">
        <w:t>25-2006</w:t>
      </w:r>
      <w:r w:rsidRPr="00EA4623">
        <w:tab/>
        <w:t>Earthquake-Actuated Automatic Gas Shutoff Devices</w:t>
      </w:r>
    </w:p>
    <w:p w:rsidR="0012291C" w:rsidRDefault="0012291C">
      <w:pPr>
        <w:pStyle w:val="Level1"/>
        <w:keepNext/>
      </w:pPr>
      <w:r>
        <w:t>American Society of Mechanical Engineers (ASME): (Copyrighted Society)</w:t>
      </w:r>
    </w:p>
    <w:p w:rsidR="0012291C" w:rsidRDefault="00BB12D8">
      <w:pPr>
        <w:pStyle w:val="Pubs"/>
      </w:pPr>
      <w:r>
        <w:t>B16.3-2011</w:t>
      </w:r>
      <w:r w:rsidR="0012291C">
        <w:tab/>
        <w:t>Malleable Iron Threaded Fittings</w:t>
      </w:r>
      <w:r>
        <w:t>: Classes 150 and 300</w:t>
      </w:r>
    </w:p>
    <w:p w:rsidR="0012291C" w:rsidRDefault="00BB12D8">
      <w:pPr>
        <w:pStyle w:val="Pubs"/>
      </w:pPr>
      <w:r>
        <w:t>B16.9-2012</w:t>
      </w:r>
      <w:r w:rsidR="0012291C">
        <w:tab/>
        <w:t xml:space="preserve">Factory-Made Wrought Steel </w:t>
      </w:r>
      <w:proofErr w:type="spellStart"/>
      <w:r w:rsidR="0012291C">
        <w:t>Buttwelding</w:t>
      </w:r>
      <w:proofErr w:type="spellEnd"/>
      <w:r w:rsidR="0012291C">
        <w:t xml:space="preserve"> Fittings</w:t>
      </w:r>
    </w:p>
    <w:p w:rsidR="0012291C" w:rsidRDefault="0012291C">
      <w:pPr>
        <w:pStyle w:val="Pubs"/>
      </w:pPr>
      <w:r>
        <w:t>B16.11</w:t>
      </w:r>
      <w:r w:rsidR="00BB12D8">
        <w:t>-2011</w:t>
      </w:r>
      <w:r>
        <w:tab/>
        <w:t>Forged Fittings, Socket-Welding and Threaded</w:t>
      </w:r>
    </w:p>
    <w:p w:rsidR="0012291C" w:rsidRDefault="0012291C">
      <w:pPr>
        <w:pStyle w:val="Pubs"/>
      </w:pPr>
      <w:r>
        <w:t>B16.15-</w:t>
      </w:r>
      <w:r w:rsidR="00BB12D8">
        <w:t>2013</w:t>
      </w:r>
      <w:r>
        <w:tab/>
        <w:t xml:space="preserve">Cast </w:t>
      </w:r>
      <w:r w:rsidR="00BB12D8">
        <w:t>Copper Alloy</w:t>
      </w:r>
      <w:r>
        <w:t xml:space="preserve"> Threaded Fittings</w:t>
      </w:r>
      <w:r w:rsidR="00BB12D8">
        <w:t>: Classes 125 and 250</w:t>
      </w:r>
    </w:p>
    <w:p w:rsidR="0012291C" w:rsidRDefault="0012291C">
      <w:pPr>
        <w:pStyle w:val="Pubs"/>
      </w:pPr>
      <w:r>
        <w:t>B31.8-</w:t>
      </w:r>
      <w:r w:rsidR="00BB12D8">
        <w:t>2014</w:t>
      </w:r>
      <w:r>
        <w:tab/>
        <w:t>Gas Transmission and Distribution Piping Systems</w:t>
      </w:r>
    </w:p>
    <w:p w:rsidR="0012291C" w:rsidRDefault="0012291C">
      <w:pPr>
        <w:pStyle w:val="Level1"/>
        <w:keepNext/>
      </w:pPr>
      <w:r>
        <w:t>American Society for Testing and Materials (ASTM):</w:t>
      </w:r>
    </w:p>
    <w:p w:rsidR="0012291C" w:rsidRDefault="0012291C">
      <w:pPr>
        <w:pStyle w:val="Pubs"/>
      </w:pPr>
      <w:r>
        <w:t>A47</w:t>
      </w:r>
      <w:r w:rsidR="00BB12D8">
        <w:t>/A47M</w:t>
      </w:r>
      <w:r>
        <w:t>-</w:t>
      </w:r>
      <w:r w:rsidR="00BB12D8">
        <w:t>1999 (R2014)</w:t>
      </w:r>
      <w:r>
        <w:tab/>
      </w:r>
      <w:r w:rsidR="00BB12D8">
        <w:t xml:space="preserve">Standard Specification for </w:t>
      </w:r>
      <w:r>
        <w:t>Ferritic Malleable Iron Castings</w:t>
      </w:r>
    </w:p>
    <w:p w:rsidR="0012291C" w:rsidRDefault="0012291C">
      <w:pPr>
        <w:pStyle w:val="Pubs"/>
      </w:pPr>
      <w:r>
        <w:t>A53</w:t>
      </w:r>
      <w:r w:rsidR="00BB12D8">
        <w:t>/A53M</w:t>
      </w:r>
      <w:r>
        <w:t>-</w:t>
      </w:r>
      <w:r w:rsidR="00BB12D8">
        <w:t>2012</w:t>
      </w:r>
      <w:r>
        <w:tab/>
      </w:r>
      <w:r w:rsidR="00BB12D8">
        <w:t xml:space="preserve">Standard Specification for </w:t>
      </w:r>
      <w:r>
        <w:t>Pipe, Steel, Black And Hot-Dipped, Zinc-coated</w:t>
      </w:r>
      <w:r w:rsidR="00EA4623">
        <w:t>,</w:t>
      </w:r>
      <w:r>
        <w:t xml:space="preserve"> Welded and Seamless</w:t>
      </w:r>
    </w:p>
    <w:p w:rsidR="0012291C" w:rsidRDefault="00BB12D8">
      <w:pPr>
        <w:pStyle w:val="Pubs"/>
      </w:pPr>
      <w:r>
        <w:t>A536</w:t>
      </w:r>
      <w:r w:rsidR="00EA4623">
        <w:t>-1984 (R2014)</w:t>
      </w:r>
      <w:r w:rsidR="0012291C">
        <w:tab/>
      </w:r>
      <w:r w:rsidR="00EA4623">
        <w:t xml:space="preserve">Standard Specification for </w:t>
      </w:r>
      <w:r w:rsidR="0012291C">
        <w:t>Ductile Iron Castings</w:t>
      </w:r>
    </w:p>
    <w:p w:rsidR="0012291C" w:rsidRDefault="0012291C">
      <w:pPr>
        <w:pStyle w:val="Pubs"/>
      </w:pPr>
      <w:r>
        <w:t>A733-</w:t>
      </w:r>
      <w:r w:rsidR="00EA4623">
        <w:t>2015</w:t>
      </w:r>
      <w:r>
        <w:tab/>
      </w:r>
      <w:r w:rsidR="00EA4623">
        <w:t xml:space="preserve">Standard Specification for </w:t>
      </w:r>
      <w:r>
        <w:t>Welded and Seamless Carbon Steel and Austenitic Stainless Steel Pipe Nipples</w:t>
      </w:r>
    </w:p>
    <w:p w:rsidR="003A12AA" w:rsidRDefault="003A12AA">
      <w:pPr>
        <w:pStyle w:val="Pubs"/>
      </w:pPr>
      <w:r>
        <w:t>B43</w:t>
      </w:r>
      <w:r w:rsidR="00F451D4">
        <w:t>-2015</w:t>
      </w:r>
      <w:r w:rsidR="00F451D4">
        <w:tab/>
        <w:t>Standard Specification for Seamless Red Brass Pipe, Standard Sizes</w:t>
      </w:r>
    </w:p>
    <w:p w:rsidR="0012291C" w:rsidRDefault="0012291C">
      <w:pPr>
        <w:pStyle w:val="Pubs"/>
      </w:pPr>
      <w:r>
        <w:t>B687-</w:t>
      </w:r>
      <w:r w:rsidR="00EA4623">
        <w:t>1999 (R2011)</w:t>
      </w:r>
      <w:r>
        <w:tab/>
      </w:r>
      <w:r w:rsidR="00EA4623">
        <w:t xml:space="preserve">Standard Specification for </w:t>
      </w:r>
      <w:r>
        <w:t>Brass, Copper, and Chromium-Plated Pipe Nipples</w:t>
      </w:r>
    </w:p>
    <w:p w:rsidR="00285F8E" w:rsidRDefault="00285F8E">
      <w:pPr>
        <w:pStyle w:val="Pubs"/>
      </w:pPr>
      <w:r>
        <w:t>STP534-1973</w:t>
      </w:r>
      <w:r>
        <w:tab/>
        <w:t>Manual of Industrial Corrosion Standards and Control</w:t>
      </w:r>
    </w:p>
    <w:p w:rsidR="00444EBC" w:rsidRPr="00EA4623" w:rsidRDefault="00444EBC">
      <w:pPr>
        <w:pStyle w:val="Level1"/>
        <w:keepNext/>
      </w:pPr>
      <w:r w:rsidRPr="00EA4623">
        <w:lastRenderedPageBreak/>
        <w:t>American Water works Association (AWWA):</w:t>
      </w:r>
    </w:p>
    <w:p w:rsidR="00444EBC" w:rsidRDefault="00444EBC" w:rsidP="00A96776">
      <w:pPr>
        <w:pStyle w:val="Pubs"/>
      </w:pPr>
      <w:r w:rsidRPr="00EA4623">
        <w:t>C203-2015</w:t>
      </w:r>
      <w:r w:rsidRPr="00EA4623">
        <w:tab/>
        <w:t>Coal-Tar Protective Coatings and Linings for Steel Water Pipes</w:t>
      </w:r>
    </w:p>
    <w:p w:rsidR="00EA4623" w:rsidRDefault="00EA4623" w:rsidP="0099535A">
      <w:pPr>
        <w:pStyle w:val="Level1"/>
        <w:keepNext/>
      </w:pPr>
      <w:r w:rsidRPr="00124B6D">
        <w:t>International Code Council</w:t>
      </w:r>
      <w:r>
        <w:t>:</w:t>
      </w:r>
    </w:p>
    <w:p w:rsidR="00EA4623" w:rsidRDefault="00EA4623" w:rsidP="00EA4623">
      <w:pPr>
        <w:pStyle w:val="Pubs"/>
      </w:pPr>
      <w:r w:rsidRPr="00EA4623">
        <w:t>IFGC-2015</w:t>
      </w:r>
      <w:r w:rsidRPr="00EA4623">
        <w:tab/>
        <w:t>International Fuel Gas Code</w:t>
      </w:r>
    </w:p>
    <w:p w:rsidR="0012291C" w:rsidRDefault="0012291C" w:rsidP="00E027E7">
      <w:pPr>
        <w:pStyle w:val="Level1"/>
        <w:keepNext/>
      </w:pPr>
      <w:r>
        <w:t>Manufacturers Standardization Society of the Valve and Fittings Industry, Inc. (MSS):</w:t>
      </w:r>
    </w:p>
    <w:p w:rsidR="0012291C" w:rsidRDefault="0012291C">
      <w:pPr>
        <w:pStyle w:val="Pubs"/>
      </w:pPr>
      <w:r>
        <w:t>SP-72-</w:t>
      </w:r>
      <w:r w:rsidR="00EA4623">
        <w:t>2010a</w:t>
      </w:r>
      <w:r>
        <w:tab/>
        <w:t>B</w:t>
      </w:r>
      <w:r w:rsidR="00EA4623">
        <w:t xml:space="preserve">all Valves </w:t>
      </w:r>
      <w:proofErr w:type="gramStart"/>
      <w:r w:rsidR="00EA4623">
        <w:t>With</w:t>
      </w:r>
      <w:proofErr w:type="gramEnd"/>
      <w:r w:rsidR="00EA4623">
        <w:t xml:space="preserve"> Flanged or Butt-</w:t>
      </w:r>
      <w:r>
        <w:t>Welding For General Purpose</w:t>
      </w:r>
    </w:p>
    <w:p w:rsidR="0012291C" w:rsidRDefault="0012291C">
      <w:pPr>
        <w:pStyle w:val="Pubs"/>
      </w:pPr>
      <w:r>
        <w:t>SP-110-</w:t>
      </w:r>
      <w:r w:rsidR="00EA4623">
        <w:t>2010</w:t>
      </w:r>
      <w:r>
        <w:tab/>
        <w:t>Ball Valve</w:t>
      </w:r>
      <w:r w:rsidR="00EA4623">
        <w:t>s Threaded, Socket-</w:t>
      </w:r>
      <w:r>
        <w:t>Welding, Solder Joint, Grooved and Flared Ends</w:t>
      </w:r>
    </w:p>
    <w:p w:rsidR="008E06A0" w:rsidRDefault="008E06A0" w:rsidP="003B6F81">
      <w:pPr>
        <w:pStyle w:val="Level1"/>
        <w:keepNext/>
      </w:pPr>
      <w:r>
        <w:t>NACE International (NACE):</w:t>
      </w:r>
    </w:p>
    <w:p w:rsidR="005E505F" w:rsidRDefault="008E06A0" w:rsidP="005E505F">
      <w:pPr>
        <w:pStyle w:val="Pubs"/>
      </w:pPr>
      <w:r>
        <w:t>S</w:t>
      </w:r>
      <w:r w:rsidR="005E505F">
        <w:t>P0274-2011</w:t>
      </w:r>
      <w:r w:rsidR="005E505F">
        <w:tab/>
        <w:t>High-Voltage Electrical Inspection of Pipeline Coatings</w:t>
      </w:r>
    </w:p>
    <w:p w:rsidR="005E505F" w:rsidRDefault="005E505F" w:rsidP="005E505F">
      <w:pPr>
        <w:pStyle w:val="Pubs"/>
      </w:pPr>
      <w:r>
        <w:t>SP0490-2007</w:t>
      </w:r>
      <w:r>
        <w:tab/>
        <w:t>Holiday Detection of Fusion-Bonded Epoxy External Pipeline Coating of 250 to 760 µm (10 to 30 mil)</w:t>
      </w:r>
    </w:p>
    <w:p w:rsidR="00EA4623" w:rsidRDefault="00EA4623" w:rsidP="00EA4623">
      <w:pPr>
        <w:pStyle w:val="Level1"/>
        <w:keepNext/>
      </w:pPr>
      <w:r>
        <w:t>National Fire</w:t>
      </w:r>
      <w:r w:rsidR="0088111D">
        <w:t xml:space="preserve"> Protection Association (NFPA):</w:t>
      </w:r>
    </w:p>
    <w:p w:rsidR="00EA4623" w:rsidRDefault="0088111D" w:rsidP="00EA4623">
      <w:pPr>
        <w:pStyle w:val="Pubs"/>
      </w:pPr>
      <w:r>
        <w:t>54-2015</w:t>
      </w:r>
      <w:r>
        <w:tab/>
        <w:t>National Fuel Gas Code</w:t>
      </w:r>
    </w:p>
    <w:p w:rsidR="0012291C" w:rsidRDefault="0012291C" w:rsidP="000338DE">
      <w:pPr>
        <w:pStyle w:val="SpecNote"/>
        <w:outlineLvl w:val="9"/>
      </w:pPr>
      <w:r>
        <w:t>SPEC WRITER NOTE: Make material requirements agree with applicable requirements specified in the referenced Applicable Publications. Update and specify only that which applies to the project.</w:t>
      </w:r>
    </w:p>
    <w:p w:rsidR="0012291C" w:rsidRDefault="0012291C" w:rsidP="000338DE">
      <w:pPr>
        <w:pStyle w:val="SpecNote"/>
        <w:outlineLvl w:val="9"/>
      </w:pPr>
    </w:p>
    <w:p w:rsidR="0088111D" w:rsidRDefault="0088111D" w:rsidP="0088111D">
      <w:pPr>
        <w:pStyle w:val="ArticleB"/>
        <w:outlineLvl w:val="1"/>
      </w:pPr>
      <w:r>
        <w:t>SUBMITTALS</w:t>
      </w:r>
    </w:p>
    <w:p w:rsidR="0088111D" w:rsidRPr="00E85F93" w:rsidRDefault="0088111D" w:rsidP="0088111D">
      <w:pPr>
        <w:pStyle w:val="Level1"/>
      </w:pPr>
      <w:r w:rsidRPr="00E85F93">
        <w:t xml:space="preserve">Submittals, including number of required copies, shall be submitted in accordance with Section 01 33 23, SHOP DRAWINGS, PRODUCT DATA, </w:t>
      </w:r>
      <w:proofErr w:type="gramStart"/>
      <w:r w:rsidRPr="00E85F93">
        <w:t>AND</w:t>
      </w:r>
      <w:proofErr w:type="gramEnd"/>
      <w:r w:rsidRPr="00E85F93">
        <w:t xml:space="preserve"> SAMPLES.</w:t>
      </w:r>
    </w:p>
    <w:p w:rsidR="0088111D" w:rsidRDefault="0088111D" w:rsidP="0088111D">
      <w:pPr>
        <w:pStyle w:val="Level1"/>
      </w:pPr>
      <w:r>
        <w:t>Information and material submitted under this section shall be marked “SUBMITTED UNDER SECTION 23 11 23, FACILITY NATURAL-GAS PIPING”, with applicable paragraph identification.</w:t>
      </w:r>
    </w:p>
    <w:p w:rsidR="0088111D" w:rsidRDefault="0088111D" w:rsidP="0088111D">
      <w:pPr>
        <w:pStyle w:val="Level1"/>
      </w:pPr>
      <w:r>
        <w:t>Manufacturer's Literature and Data</w:t>
      </w:r>
      <w:r w:rsidRPr="003A04FE">
        <w:t xml:space="preserve"> </w:t>
      </w:r>
      <w:r>
        <w:t>including: Full item description and optional features and accessories. I</w:t>
      </w:r>
      <w:r w:rsidRPr="00901E43">
        <w:t>nclude</w:t>
      </w:r>
      <w:r>
        <w:t xml:space="preserve"> dimensions, weights, materials, applications, standard compliance, model numbers, size, and capacity.</w:t>
      </w:r>
    </w:p>
    <w:p w:rsidR="0088111D" w:rsidRDefault="00D75619" w:rsidP="0088111D">
      <w:pPr>
        <w:pStyle w:val="Level2"/>
      </w:pPr>
      <w:r>
        <w:t>Piping.</w:t>
      </w:r>
    </w:p>
    <w:p w:rsidR="0088111D" w:rsidRDefault="00D75619" w:rsidP="0088111D">
      <w:pPr>
        <w:pStyle w:val="Level2"/>
      </w:pPr>
      <w:r>
        <w:t>Strainers.</w:t>
      </w:r>
    </w:p>
    <w:p w:rsidR="0088111D" w:rsidRDefault="0088111D" w:rsidP="0088111D">
      <w:pPr>
        <w:pStyle w:val="Level2"/>
      </w:pPr>
      <w:r>
        <w:t>All ite</w:t>
      </w:r>
      <w:r w:rsidR="00D75619">
        <w:t>ms listed in Part 2 - Products.</w:t>
      </w:r>
    </w:p>
    <w:p w:rsidR="0088111D" w:rsidRDefault="0088111D" w:rsidP="0088111D">
      <w:pPr>
        <w:pStyle w:val="Level1"/>
      </w:pPr>
      <w:r>
        <w:lastRenderedPageBreak/>
        <w:t>Detailed shop drawing of clamping device and extensions when required in connection with the waterproofi</w:t>
      </w:r>
      <w:r w:rsidR="00D75619">
        <w:t>ng membrane or the floor drain.</w:t>
      </w:r>
    </w:p>
    <w:p w:rsidR="0088111D" w:rsidRPr="00115E62" w:rsidRDefault="0088111D" w:rsidP="0088111D">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88111D" w:rsidRPr="00115E62" w:rsidRDefault="0088111D" w:rsidP="0088111D">
      <w:pPr>
        <w:pStyle w:val="Level2"/>
      </w:pPr>
      <w:r w:rsidRPr="00115E62">
        <w:t>Include complete list indicating all components of the systems.</w:t>
      </w:r>
    </w:p>
    <w:p w:rsidR="0088111D" w:rsidRPr="00115E62" w:rsidRDefault="0088111D" w:rsidP="0088111D">
      <w:pPr>
        <w:pStyle w:val="Level2"/>
      </w:pPr>
      <w:r w:rsidRPr="00115E62">
        <w:t>Include complete diagrams of the internal wiring for each item of equipment.</w:t>
      </w:r>
    </w:p>
    <w:p w:rsidR="0088111D" w:rsidRDefault="0088111D" w:rsidP="0088111D">
      <w:pPr>
        <w:pStyle w:val="Level2"/>
      </w:pPr>
      <w:r w:rsidRPr="00115E62">
        <w:t>Diagrams shall have their terminals identified to facilitate installat</w:t>
      </w:r>
      <w:r>
        <w:t>ion, operation and maintenance.</w:t>
      </w:r>
    </w:p>
    <w:p w:rsidR="0088111D" w:rsidRPr="004E62D2" w:rsidRDefault="0088111D" w:rsidP="0088111D">
      <w:pPr>
        <w:pStyle w:val="Level1"/>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88111D" w:rsidRPr="00852326" w:rsidRDefault="0088111D" w:rsidP="0088111D">
      <w:pPr>
        <w:pStyle w:val="Level1"/>
      </w:pPr>
      <w:r>
        <w:t>//</w:t>
      </w:r>
      <w:r w:rsidRPr="00DB4DEB">
        <w:t xml:space="preserve">Submit training plans and </w:t>
      </w:r>
      <w:r w:rsidRPr="00B61B52">
        <w:t>instructor</w:t>
      </w:r>
      <w:r w:rsidRPr="00DB4DEB">
        <w:t xml:space="preserve"> qualifications in accordance with the requirements of Section 2</w:t>
      </w:r>
      <w:r>
        <w:t>3</w:t>
      </w:r>
      <w:r w:rsidRPr="00DB4DEB">
        <w:t xml:space="preserve"> 08 00</w:t>
      </w:r>
      <w:r>
        <w:t>,</w:t>
      </w:r>
      <w:r w:rsidRPr="00DB4DEB">
        <w:t xml:space="preserve"> COMMISSIONING OF </w:t>
      </w:r>
      <w:r>
        <w:t>HVAC</w:t>
      </w:r>
      <w:r w:rsidRPr="00DB4DEB">
        <w:t xml:space="preserve"> SYSTEMS.</w:t>
      </w:r>
      <w:r>
        <w:t>//</w:t>
      </w:r>
    </w:p>
    <w:p w:rsidR="00532A0D" w:rsidRDefault="00532A0D" w:rsidP="00532A0D">
      <w:pPr>
        <w:pStyle w:val="ArticleB"/>
        <w:outlineLvl w:val="1"/>
      </w:pPr>
      <w:r w:rsidRPr="006A4578">
        <w:t>AS-BUILT DOCUMENTATION</w:t>
      </w:r>
    </w:p>
    <w:p w:rsidR="00532A0D" w:rsidRDefault="00532A0D" w:rsidP="000338DE">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532A0D" w:rsidRPr="008E6DCE" w:rsidRDefault="00532A0D" w:rsidP="000338DE">
      <w:pPr>
        <w:pStyle w:val="SpecNote"/>
        <w:outlineLvl w:val="9"/>
      </w:pPr>
    </w:p>
    <w:p w:rsidR="00532A0D" w:rsidRDefault="00532A0D" w:rsidP="00532A0D">
      <w:pPr>
        <w:pStyle w:val="Level1"/>
      </w:pPr>
      <w:r>
        <w:t>Submit manufacturer’s literature and data updated to include submittal review comments and any equipment substitutions.</w:t>
      </w:r>
    </w:p>
    <w:p w:rsidR="00532A0D" w:rsidRDefault="00532A0D" w:rsidP="00532A0D">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w:t>
      </w:r>
      <w:r>
        <w:lastRenderedPageBreak/>
        <w:t>owner will be required to employ shall be inserted into the As-Built documentation.</w:t>
      </w:r>
    </w:p>
    <w:p w:rsidR="00532A0D" w:rsidRDefault="00532A0D" w:rsidP="00532A0D">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532A0D" w:rsidRDefault="00532A0D" w:rsidP="00532A0D">
      <w:pPr>
        <w:pStyle w:val="Level1"/>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88111D" w:rsidRPr="006C7707" w:rsidRDefault="0088111D" w:rsidP="0088111D">
      <w:pPr>
        <w:pStyle w:val="ArticleB"/>
        <w:outlineLvl w:val="1"/>
      </w:pPr>
      <w:r w:rsidRPr="006C7707">
        <w:t>SYSTEM PRESSURE</w:t>
      </w:r>
    </w:p>
    <w:p w:rsidR="0088111D" w:rsidRPr="00124B6D" w:rsidRDefault="0088111D" w:rsidP="0088111D">
      <w:pPr>
        <w:pStyle w:val="Level1"/>
      </w:pPr>
      <w:r w:rsidRPr="00124B6D">
        <w:t>Natural gas systems //unless otherwise noted// are designed and materials and equipment selected to prevent failure under gas pressure of</w:t>
      </w:r>
      <w:r>
        <w:t xml:space="preserve"> //   //</w:t>
      </w:r>
      <w:r w:rsidRPr="00124B6D">
        <w:t xml:space="preserve"> </w:t>
      </w:r>
      <w:proofErr w:type="spellStart"/>
      <w:r w:rsidRPr="00124B6D">
        <w:t>kPa</w:t>
      </w:r>
      <w:proofErr w:type="spellEnd"/>
      <w:r w:rsidRPr="00124B6D">
        <w:t xml:space="preserve"> (</w:t>
      </w:r>
      <w:r>
        <w:t xml:space="preserve">//   // </w:t>
      </w:r>
      <w:r w:rsidRPr="00124B6D">
        <w:t>psi</w:t>
      </w:r>
      <w:r>
        <w:t>g</w:t>
      </w:r>
      <w:r w:rsidRPr="00124B6D">
        <w:t xml:space="preserve">) //entering </w:t>
      </w:r>
      <w:r>
        <w:t>G</w:t>
      </w:r>
      <w:r w:rsidRPr="00124B6D">
        <w:t xml:space="preserve">overnment property// </w:t>
      </w:r>
      <w:r>
        <w:t>//   //</w:t>
      </w:r>
      <w:r w:rsidRPr="00124B6D">
        <w:t xml:space="preserve"> </w:t>
      </w:r>
      <w:proofErr w:type="spellStart"/>
      <w:r w:rsidRPr="00124B6D">
        <w:t>kPa</w:t>
      </w:r>
      <w:proofErr w:type="spellEnd"/>
      <w:r w:rsidRPr="00124B6D">
        <w:t xml:space="preserve"> (</w:t>
      </w:r>
      <w:r>
        <w:t xml:space="preserve">//   // </w:t>
      </w:r>
      <w:r w:rsidRPr="00124B6D">
        <w:t>psi</w:t>
      </w:r>
      <w:r>
        <w:t>g</w:t>
      </w:r>
      <w:r w:rsidRPr="00124B6D">
        <w:t xml:space="preserve">) </w:t>
      </w:r>
      <w:r>
        <w:t>//</w:t>
      </w:r>
      <w:r w:rsidRPr="00124B6D">
        <w:t>at downstream side of pressure regulator//.</w:t>
      </w:r>
    </w:p>
    <w:p w:rsidR="0012291C" w:rsidRDefault="00D75619" w:rsidP="00E73B1A">
      <w:pPr>
        <w:pStyle w:val="PART"/>
      </w:pPr>
      <w:r>
        <w:t>PRODUCTS</w:t>
      </w:r>
    </w:p>
    <w:p w:rsidR="0012291C" w:rsidRDefault="0012291C" w:rsidP="00C43D26">
      <w:pPr>
        <w:pStyle w:val="ArticleB"/>
        <w:outlineLvl w:val="1"/>
      </w:pPr>
      <w:r>
        <w:t xml:space="preserve">FUEL GAS </w:t>
      </w:r>
      <w:r w:rsidR="00D75619">
        <w:t>SERVICE CONNECTIONS TO BUILDING</w:t>
      </w:r>
    </w:p>
    <w:p w:rsidR="0012291C" w:rsidRDefault="0012291C">
      <w:pPr>
        <w:pStyle w:val="Level1"/>
      </w:pPr>
      <w:r>
        <w:t>From inside face of exterior wall to a distance of approximately 1.5 m</w:t>
      </w:r>
      <w:r w:rsidR="00F93DC1">
        <w:t xml:space="preserve"> </w:t>
      </w:r>
      <w:r>
        <w:t xml:space="preserve">(5 feet) outside </w:t>
      </w:r>
      <w:r w:rsidR="00D75619">
        <w:t>of building, use coated piping.</w:t>
      </w:r>
    </w:p>
    <w:p w:rsidR="0012291C" w:rsidRDefault="0012291C">
      <w:pPr>
        <w:pStyle w:val="Level1"/>
      </w:pPr>
      <w:r>
        <w:t>Pipe: Black steel, ASTM A53</w:t>
      </w:r>
      <w:r w:rsidR="00EA4623">
        <w:t>/A53M</w:t>
      </w:r>
      <w:r>
        <w:t>, Schedule 40. Shop-applied pipe coating shall</w:t>
      </w:r>
      <w:r w:rsidR="00D75619">
        <w:t xml:space="preserve"> be one of the following types:</w:t>
      </w:r>
    </w:p>
    <w:p w:rsidR="0012291C" w:rsidRDefault="0012291C">
      <w:pPr>
        <w:pStyle w:val="Level2"/>
      </w:pPr>
      <w:r>
        <w:t>Coal Tar Enamel Coating: Exterior of pipe and fittings shall be cleaned, primed with Type B primer</w:t>
      </w:r>
      <w:r w:rsidR="00F451D4">
        <w:t>,</w:t>
      </w:r>
      <w:r>
        <w:t xml:space="preserve"> and coated with hot-applied coal tar enamel with bonded layer of felt wrap in accordance with AWWA C203. Asbestos felt </w:t>
      </w:r>
      <w:r w:rsidR="00DB092C">
        <w:t>is prohibited.</w:t>
      </w:r>
      <w:r>
        <w:t xml:space="preserve"> </w:t>
      </w:r>
      <w:r w:rsidR="00DB092C">
        <w:t>F</w:t>
      </w:r>
      <w:r>
        <w:t xml:space="preserve">elt material shall be fibrous glass mat as specified in </w:t>
      </w:r>
      <w:r w:rsidR="00D75619">
        <w:t>AWWA C203.</w:t>
      </w:r>
    </w:p>
    <w:p w:rsidR="0012291C" w:rsidRDefault="0012291C">
      <w:pPr>
        <w:pStyle w:val="Level2"/>
      </w:pPr>
      <w:r>
        <w:t>Adhesive-thermoplastic Resin Coati</w:t>
      </w:r>
      <w:r w:rsidR="00D75619">
        <w:t xml:space="preserve">ng: </w:t>
      </w:r>
      <w:r w:rsidR="00285F8E">
        <w:t>ASTM STP534</w:t>
      </w:r>
      <w:r w:rsidR="00D75619">
        <w:t>, Type I.</w:t>
      </w:r>
    </w:p>
    <w:p w:rsidR="0012291C" w:rsidRDefault="0012291C">
      <w:pPr>
        <w:pStyle w:val="Level2"/>
      </w:pPr>
      <w:r>
        <w:t xml:space="preserve">Thermosetting Epoxy Coating: Fed. </w:t>
      </w:r>
      <w:r w:rsidR="00285F8E">
        <w:t>ASTM STP534</w:t>
      </w:r>
      <w:r>
        <w:t>, Type II.</w:t>
      </w:r>
    </w:p>
    <w:p w:rsidR="0012291C" w:rsidRDefault="0012291C">
      <w:pPr>
        <w:pStyle w:val="Level2"/>
      </w:pPr>
      <w:r>
        <w:t xml:space="preserve">Field-applied plastic tape material used on pipe joints and for repairing damaged areas of shop-applied coatings, </w:t>
      </w:r>
      <w:r w:rsidR="00285F8E">
        <w:t>ASTM STP534</w:t>
      </w:r>
      <w:r>
        <w:t>, Type I, 10 mils nominal thickness for pipe joints, and Type II, 20 mils nominal</w:t>
      </w:r>
      <w:r w:rsidR="00D75619">
        <w:t xml:space="preserve"> thickness for coating repairs.</w:t>
      </w:r>
    </w:p>
    <w:p w:rsidR="00DC39BF" w:rsidRDefault="00DC39BF" w:rsidP="0044142C">
      <w:pPr>
        <w:pStyle w:val="Level1"/>
        <w:keepNext/>
      </w:pPr>
      <w:r w:rsidRPr="00124B6D">
        <w:lastRenderedPageBreak/>
        <w:t>Holiday Inspections:</w:t>
      </w:r>
    </w:p>
    <w:p w:rsidR="00DC39BF" w:rsidRDefault="00DC39BF" w:rsidP="003A1471">
      <w:pPr>
        <w:pStyle w:val="Level2"/>
      </w:pPr>
      <w:r w:rsidRPr="00124B6D">
        <w:t>Procedure</w:t>
      </w:r>
      <w:r>
        <w:t>s</w:t>
      </w:r>
      <w:r w:rsidRPr="00124B6D">
        <w:t xml:space="preserve"> for </w:t>
      </w:r>
      <w:r>
        <w:t>Holiday Inspection: Holiday i</w:t>
      </w:r>
      <w:r w:rsidRPr="00124B6D">
        <w:t xml:space="preserve">nspection shall be conducted on all coatings to determine the presence and number of discontinuities in those coatings. Holiday inspection shall be performed in a manner spelled out in the Tinker &amp; </w:t>
      </w:r>
      <w:proofErr w:type="spellStart"/>
      <w:r w:rsidRPr="00124B6D">
        <w:t>Rasor</w:t>
      </w:r>
      <w:proofErr w:type="spellEnd"/>
      <w:r w:rsidRPr="00124B6D">
        <w:t xml:space="preserve"> operating instructions and at a voltage level recommended by the coating manufacturer or applicable </w:t>
      </w:r>
      <w:r w:rsidR="008E06A0">
        <w:t>s</w:t>
      </w:r>
      <w:r w:rsidRPr="00124B6D">
        <w:t xml:space="preserve">tandard such as </w:t>
      </w:r>
      <w:r w:rsidR="008E06A0">
        <w:t xml:space="preserve">NACE </w:t>
      </w:r>
      <w:r w:rsidR="005E505F">
        <w:t>S</w:t>
      </w:r>
      <w:r w:rsidRPr="00124B6D">
        <w:t>P</w:t>
      </w:r>
      <w:r w:rsidR="005E505F">
        <w:t>0</w:t>
      </w:r>
      <w:r w:rsidRPr="00124B6D">
        <w:t xml:space="preserve">274 or </w:t>
      </w:r>
      <w:r w:rsidR="008E06A0">
        <w:t xml:space="preserve">NACE </w:t>
      </w:r>
      <w:r w:rsidR="005E505F">
        <w:t>S</w:t>
      </w:r>
      <w:r w:rsidRPr="00124B6D">
        <w:t>P</w:t>
      </w:r>
      <w:r w:rsidR="005E505F">
        <w:t>0</w:t>
      </w:r>
      <w:r w:rsidRPr="00124B6D">
        <w:t>490 in the ca</w:t>
      </w:r>
      <w:r w:rsidR="00D75619">
        <w:t>se thermosetting epoxy coating.</w:t>
      </w:r>
    </w:p>
    <w:p w:rsidR="00DC39BF" w:rsidRDefault="00DC39BF" w:rsidP="003A1471">
      <w:pPr>
        <w:pStyle w:val="Level2"/>
      </w:pPr>
      <w:r w:rsidRPr="00124B6D">
        <w:t>Holiday Detectors shall be calibrated and supplied with a certificate of calibration from the factory. A calibration of the Holiday Detector shall be performed once every 6 months to verify output voltages are true and correct.</w:t>
      </w:r>
    </w:p>
    <w:p w:rsidR="0012291C" w:rsidRDefault="00D75619" w:rsidP="0044142C">
      <w:pPr>
        <w:pStyle w:val="Level1"/>
        <w:keepNext/>
      </w:pPr>
      <w:r>
        <w:t>Fittings:</w:t>
      </w:r>
    </w:p>
    <w:p w:rsidR="0012291C" w:rsidRDefault="0012291C">
      <w:pPr>
        <w:pStyle w:val="Level2"/>
      </w:pPr>
      <w:r>
        <w:t xml:space="preserve">Butt weld fittings, wrought steel, </w:t>
      </w:r>
      <w:r w:rsidR="00B94D28">
        <w:t>ASME</w:t>
      </w:r>
      <w:r w:rsidR="00D75619">
        <w:t xml:space="preserve"> B16.9.</w:t>
      </w:r>
    </w:p>
    <w:p w:rsidR="0012291C" w:rsidRDefault="0012291C">
      <w:pPr>
        <w:pStyle w:val="Level2"/>
      </w:pPr>
      <w:r>
        <w:t xml:space="preserve">Socket weld and threaded fittings forged steel, </w:t>
      </w:r>
      <w:r w:rsidR="00B94D28">
        <w:t>ASME</w:t>
      </w:r>
      <w:r>
        <w:t xml:space="preserve"> B16.11.</w:t>
      </w:r>
    </w:p>
    <w:p w:rsidR="0012291C" w:rsidRDefault="0012291C">
      <w:pPr>
        <w:pStyle w:val="Level2"/>
      </w:pPr>
      <w:r>
        <w:t>Grooved End: Ductile iron (ASTM A536, Grade 65-45-12), malleable iron (ASTM A47</w:t>
      </w:r>
      <w:r w:rsidR="00BB12D8">
        <w:t>/A47M</w:t>
      </w:r>
      <w:r>
        <w:t>, Grade 32510), or steel (ASTM A53</w:t>
      </w:r>
      <w:r w:rsidR="00EA4623">
        <w:t>/A53M</w:t>
      </w:r>
      <w:r>
        <w:t>, T</w:t>
      </w:r>
      <w:r w:rsidR="00D75619">
        <w:t>ype F or Type E or S, Grade B).</w:t>
      </w:r>
    </w:p>
    <w:p w:rsidR="0012291C" w:rsidRDefault="0012291C">
      <w:pPr>
        <w:pStyle w:val="Level1"/>
      </w:pPr>
      <w:r>
        <w:t xml:space="preserve">Joints: Welded, </w:t>
      </w:r>
      <w:r w:rsidR="00B94D28">
        <w:t>ASME</w:t>
      </w:r>
      <w:r w:rsidR="00D75619">
        <w:t xml:space="preserve"> B31.8.</w:t>
      </w:r>
    </w:p>
    <w:p w:rsidR="00D328CB" w:rsidRDefault="00D328CB" w:rsidP="000338DE">
      <w:pPr>
        <w:pStyle w:val="SpecNote"/>
        <w:outlineLvl w:val="9"/>
      </w:pPr>
      <w:r>
        <w:t>SPEC WRITER NOTE: Use the following paragraph only in Seismic Area A.</w:t>
      </w:r>
    </w:p>
    <w:p w:rsidR="00D328CB" w:rsidRDefault="00D328CB" w:rsidP="000338DE">
      <w:pPr>
        <w:pStyle w:val="SpecNote"/>
        <w:outlineLvl w:val="9"/>
      </w:pPr>
    </w:p>
    <w:p w:rsidR="0012291C" w:rsidRDefault="0044142C" w:rsidP="0044142C">
      <w:pPr>
        <w:pStyle w:val="Level1"/>
        <w:keepNext/>
      </w:pPr>
      <w:r>
        <w:t>//</w:t>
      </w:r>
      <w:r w:rsidR="0012291C">
        <w:t>Earthquake Valve:</w:t>
      </w:r>
    </w:p>
    <w:p w:rsidR="0012291C" w:rsidRDefault="0012291C">
      <w:pPr>
        <w:pStyle w:val="Level2"/>
      </w:pPr>
      <w:r>
        <w:t xml:space="preserve">Valve: Cast from aluminum, </w:t>
      </w:r>
      <w:r w:rsidR="00444EBC">
        <w:t>ASCE 25</w:t>
      </w:r>
      <w:r>
        <w:t>.</w:t>
      </w:r>
    </w:p>
    <w:p w:rsidR="0012291C" w:rsidRDefault="0012291C">
      <w:pPr>
        <w:pStyle w:val="Level2"/>
      </w:pPr>
      <w:r>
        <w:t>Valve actuator: Actuated by one stainless steel ball, incorporated with a bubble level, vertically mounted</w:t>
      </w:r>
      <w:r w:rsidR="00F451D4">
        <w:t>,</w:t>
      </w:r>
      <w:r>
        <w:t xml:space="preserve"> and have a single step manual reset level.</w:t>
      </w:r>
    </w:p>
    <w:p w:rsidR="0012291C" w:rsidRDefault="0012291C">
      <w:pPr>
        <w:pStyle w:val="Level2"/>
      </w:pPr>
      <w:r>
        <w:t>Operating ambient temperature range: minus 40</w:t>
      </w:r>
      <w:r w:rsidR="00F93DC1">
        <w:t xml:space="preserve"> degrees </w:t>
      </w:r>
      <w:r>
        <w:t>C (minus 40</w:t>
      </w:r>
      <w:r w:rsidR="00F93DC1">
        <w:t xml:space="preserve"> degrees </w:t>
      </w:r>
      <w:r>
        <w:t>F) to 65</w:t>
      </w:r>
      <w:r w:rsidR="00F93DC1">
        <w:t xml:space="preserve"> degrees </w:t>
      </w:r>
      <w:r>
        <w:t>C (150</w:t>
      </w:r>
      <w:r w:rsidR="00F93DC1">
        <w:t xml:space="preserve"> degrees </w:t>
      </w:r>
      <w:r>
        <w:t>F)</w:t>
      </w:r>
    </w:p>
    <w:p w:rsidR="0012291C" w:rsidRDefault="0012291C">
      <w:pPr>
        <w:pStyle w:val="Level2"/>
      </w:pPr>
      <w:r>
        <w:t>M</w:t>
      </w:r>
      <w:r w:rsidR="0099535A">
        <w:t xml:space="preserve">aximum allowable pressure: 414 </w:t>
      </w:r>
      <w:proofErr w:type="spellStart"/>
      <w:r w:rsidR="0099535A">
        <w:t>kP</w:t>
      </w:r>
      <w:r>
        <w:t>a</w:t>
      </w:r>
      <w:proofErr w:type="spellEnd"/>
      <w:r>
        <w:t xml:space="preserve"> (60 psi</w:t>
      </w:r>
      <w:r w:rsidR="00F93DC1">
        <w:t>g</w:t>
      </w:r>
      <w:r>
        <w:t>)</w:t>
      </w:r>
      <w:proofErr w:type="gramStart"/>
      <w:r>
        <w:t>./</w:t>
      </w:r>
      <w:proofErr w:type="gramEnd"/>
      <w:r>
        <w:t>/</w:t>
      </w:r>
    </w:p>
    <w:p w:rsidR="0012291C" w:rsidRDefault="00D75619" w:rsidP="00C43D26">
      <w:pPr>
        <w:pStyle w:val="ArticleB"/>
        <w:outlineLvl w:val="1"/>
      </w:pPr>
      <w:r>
        <w:t>FUEL GAS PIPING</w:t>
      </w:r>
    </w:p>
    <w:p w:rsidR="00E73B1A" w:rsidRDefault="0012291C" w:rsidP="00E73B1A">
      <w:pPr>
        <w:pStyle w:val="Level1"/>
      </w:pPr>
      <w:r>
        <w:t>Pipe: Black steel, ASTM A53</w:t>
      </w:r>
      <w:r w:rsidR="00EA4623">
        <w:t>/A53M</w:t>
      </w:r>
      <w:r w:rsidR="00D75619">
        <w:t>, Schedule 40.</w:t>
      </w:r>
    </w:p>
    <w:p w:rsidR="00E73B1A" w:rsidRDefault="0012291C" w:rsidP="00E73B1A">
      <w:pPr>
        <w:pStyle w:val="Level1"/>
      </w:pPr>
      <w:r>
        <w:t>Nipples:</w:t>
      </w:r>
      <w:r w:rsidR="00D75619">
        <w:t xml:space="preserve"> Steel, ASTM A733, Schedule 40.</w:t>
      </w:r>
    </w:p>
    <w:p w:rsidR="0012291C" w:rsidRDefault="00D75619" w:rsidP="00E73B1A">
      <w:pPr>
        <w:pStyle w:val="Level1"/>
      </w:pPr>
      <w:r>
        <w:t>Fittings:</w:t>
      </w:r>
    </w:p>
    <w:p w:rsidR="0012291C" w:rsidRDefault="0012291C" w:rsidP="00E73B1A">
      <w:pPr>
        <w:pStyle w:val="Level2"/>
      </w:pPr>
      <w:r>
        <w:t>Steel Welded: Schedule 40</w:t>
      </w:r>
      <w:r w:rsidR="00B94D28">
        <w:t>.</w:t>
      </w:r>
    </w:p>
    <w:p w:rsidR="00E73B1A" w:rsidRDefault="00D328CB" w:rsidP="00E73B1A">
      <w:pPr>
        <w:pStyle w:val="Level3"/>
      </w:pPr>
      <w:r>
        <w:t>Smaller than 50 mm (2 inch</w:t>
      </w:r>
      <w:r w:rsidR="00F93DC1">
        <w:t>es</w:t>
      </w:r>
      <w:r>
        <w:t xml:space="preserve">), </w:t>
      </w:r>
      <w:r w:rsidR="00B94D28">
        <w:t>ASME</w:t>
      </w:r>
      <w:r>
        <w:t xml:space="preserve"> B16.3, threaded malleable iron.</w:t>
      </w:r>
    </w:p>
    <w:p w:rsidR="00E73B1A" w:rsidRDefault="00D328CB" w:rsidP="00E73B1A">
      <w:pPr>
        <w:pStyle w:val="Level3"/>
      </w:pPr>
      <w:r>
        <w:t>50 mm</w:t>
      </w:r>
      <w:r w:rsidR="0012291C">
        <w:t xml:space="preserve"> to 100 mm (</w:t>
      </w:r>
      <w:r>
        <w:t>2 inch</w:t>
      </w:r>
      <w:r w:rsidR="00F93DC1">
        <w:t>es</w:t>
      </w:r>
      <w:r>
        <w:t xml:space="preserve"> to </w:t>
      </w:r>
      <w:r w:rsidR="0012291C">
        <w:t>4 inch</w:t>
      </w:r>
      <w:r w:rsidR="00F93DC1">
        <w:t>es</w:t>
      </w:r>
      <w:r w:rsidR="0012291C">
        <w:t xml:space="preserve">), </w:t>
      </w:r>
      <w:r w:rsidR="00B94D28">
        <w:t>ASME</w:t>
      </w:r>
      <w:r w:rsidR="0012291C">
        <w:t xml:space="preserve"> B16.11, </w:t>
      </w:r>
      <w:r>
        <w:t>s</w:t>
      </w:r>
      <w:r w:rsidR="0012291C">
        <w:t>ocket welded.</w:t>
      </w:r>
    </w:p>
    <w:p w:rsidR="0012291C" w:rsidRDefault="0012291C" w:rsidP="00E73B1A">
      <w:pPr>
        <w:pStyle w:val="Level3"/>
      </w:pPr>
      <w:r>
        <w:lastRenderedPageBreak/>
        <w:t>Over 100 mm (4 inch</w:t>
      </w:r>
      <w:r w:rsidR="00F93DC1">
        <w:t>es</w:t>
      </w:r>
      <w:r>
        <w:t xml:space="preserve">), </w:t>
      </w:r>
      <w:r w:rsidR="00B94D28">
        <w:t>ASME</w:t>
      </w:r>
      <w:r>
        <w:t xml:space="preserve"> B16.9, </w:t>
      </w:r>
      <w:r w:rsidR="00D328CB">
        <w:t>b</w:t>
      </w:r>
      <w:r>
        <w:t>utt welded.</w:t>
      </w:r>
    </w:p>
    <w:p w:rsidR="0012291C" w:rsidRDefault="0012291C" w:rsidP="00E73B1A">
      <w:pPr>
        <w:pStyle w:val="Level2"/>
      </w:pPr>
      <w:r>
        <w:t>Grooved End: Ductile iron (ASTM A536, Grade 65-45-12), malleable iron (ASTM A47</w:t>
      </w:r>
      <w:r w:rsidR="00BB12D8">
        <w:t>/A47M</w:t>
      </w:r>
      <w:r>
        <w:t>, Grade 32510), or steel (ASTM A53</w:t>
      </w:r>
      <w:r w:rsidR="00EA4623">
        <w:t>/A53M</w:t>
      </w:r>
      <w:r>
        <w:t>, Type F or Type E or S, Grade B).</w:t>
      </w:r>
    </w:p>
    <w:p w:rsidR="0012291C" w:rsidRDefault="0012291C">
      <w:pPr>
        <w:pStyle w:val="Level1"/>
      </w:pPr>
      <w:r>
        <w:t>Joints: Pro</w:t>
      </w:r>
      <w:r w:rsidR="00D75619">
        <w:t>vide welded or threaded joints.</w:t>
      </w:r>
    </w:p>
    <w:p w:rsidR="0012291C" w:rsidRDefault="0012291C" w:rsidP="00C43D26">
      <w:pPr>
        <w:pStyle w:val="ArticleB"/>
        <w:outlineLvl w:val="1"/>
      </w:pPr>
      <w:r>
        <w:t xml:space="preserve">EXPOSED FUEL </w:t>
      </w:r>
      <w:bookmarkStart w:id="1" w:name="bm"/>
      <w:bookmarkEnd w:id="1"/>
      <w:r w:rsidR="00D75619">
        <w:t>GAS PIPING</w:t>
      </w:r>
    </w:p>
    <w:p w:rsidR="00D328CB" w:rsidRPr="00124B6D" w:rsidRDefault="00D328CB" w:rsidP="00D328CB">
      <w:pPr>
        <w:pStyle w:val="Level1"/>
      </w:pPr>
      <w:r w:rsidRPr="00124B6D">
        <w:t>Finished Room:</w:t>
      </w:r>
      <w:r w:rsidR="004E142D">
        <w:t xml:space="preserve"> Use full iron pipe size chrome-</w:t>
      </w:r>
      <w:r w:rsidRPr="00124B6D">
        <w:t>plated brass piping for exposed fuel gas piping connecting fixtures, casework, cabinets, equipment</w:t>
      </w:r>
      <w:r w:rsidR="00F451D4">
        <w:t>,</w:t>
      </w:r>
      <w:r w:rsidRPr="00124B6D">
        <w:t xml:space="preserve"> and reagent racks when not concealed by apron including those furnished by the Government </w:t>
      </w:r>
      <w:r w:rsidR="00D75619">
        <w:t>or specified in other sections.</w:t>
      </w:r>
    </w:p>
    <w:p w:rsidR="00D328CB" w:rsidRPr="00124B6D" w:rsidRDefault="00D328CB" w:rsidP="00D328CB">
      <w:pPr>
        <w:pStyle w:val="Level2"/>
      </w:pPr>
      <w:r w:rsidRPr="00124B6D">
        <w:t xml:space="preserve">Pipe: </w:t>
      </w:r>
      <w:r w:rsidR="00A96776">
        <w:t>ASTM B43</w:t>
      </w:r>
      <w:r w:rsidR="00D75619">
        <w:t>, standard weight</w:t>
      </w:r>
    </w:p>
    <w:p w:rsidR="00D328CB" w:rsidRPr="00124B6D" w:rsidRDefault="00D328CB" w:rsidP="00D328CB">
      <w:pPr>
        <w:pStyle w:val="Level2"/>
      </w:pPr>
      <w:r w:rsidRPr="00124B6D">
        <w:t xml:space="preserve">Fittings: </w:t>
      </w:r>
      <w:r w:rsidR="00B94D28">
        <w:t>ASME</w:t>
      </w:r>
      <w:r w:rsidRPr="00124B6D">
        <w:t xml:space="preserve"> B16.15 cast bronze threaded fittings wit</w:t>
      </w:r>
      <w:r w:rsidR="00D75619">
        <w:t>h chrome finish, (125 and 250).</w:t>
      </w:r>
    </w:p>
    <w:p w:rsidR="00D328CB" w:rsidRPr="00124B6D" w:rsidRDefault="00D328CB" w:rsidP="00D328CB">
      <w:pPr>
        <w:pStyle w:val="Level2"/>
      </w:pPr>
      <w:r w:rsidRPr="00124B6D">
        <w:t>Nippl</w:t>
      </w:r>
      <w:r w:rsidR="00D75619">
        <w:t>es: ASTM B687, Chromium-plated.</w:t>
      </w:r>
    </w:p>
    <w:p w:rsidR="00D328CB" w:rsidRPr="00124B6D" w:rsidRDefault="00D328CB" w:rsidP="00D328CB">
      <w:pPr>
        <w:pStyle w:val="Level2"/>
      </w:pPr>
      <w:r w:rsidRPr="00124B6D">
        <w:t>Unions: 50 mm (2 inches</w:t>
      </w:r>
      <w:r w:rsidR="0099535A">
        <w:t>)</w:t>
      </w:r>
      <w:r w:rsidRPr="00124B6D">
        <w:t xml:space="preserve"> and smaller M</w:t>
      </w:r>
      <w:r w:rsidR="00434A47">
        <w:t>SS</w:t>
      </w:r>
      <w:r w:rsidRPr="00124B6D">
        <w:t xml:space="preserve"> SP-72, </w:t>
      </w:r>
      <w:r w:rsidR="00434A47">
        <w:t xml:space="preserve">MSS </w:t>
      </w:r>
      <w:r w:rsidRPr="00124B6D">
        <w:t xml:space="preserve">SP-110, </w:t>
      </w:r>
      <w:r w:rsidR="00F451D4">
        <w:t>b</w:t>
      </w:r>
      <w:r w:rsidRPr="00124B6D">
        <w:t xml:space="preserve">rass or </w:t>
      </w:r>
      <w:r w:rsidR="00F451D4">
        <w:t>b</w:t>
      </w:r>
      <w:r w:rsidRPr="00124B6D">
        <w:t>ronze</w:t>
      </w:r>
      <w:r w:rsidR="00F451D4">
        <w:t>,</w:t>
      </w:r>
      <w:r w:rsidRPr="00124B6D">
        <w:t xml:space="preserve"> threaded with</w:t>
      </w:r>
      <w:r w:rsidR="0088111D">
        <w:t xml:space="preserve"> chrome finish. Unions 65 mm (2-</w:t>
      </w:r>
      <w:r w:rsidRPr="00124B6D">
        <w:t xml:space="preserve">1/2 inches) and </w:t>
      </w:r>
      <w:r w:rsidR="00D036B9">
        <w:t>greater</w:t>
      </w:r>
      <w:r w:rsidRPr="00124B6D">
        <w:t xml:space="preserve"> shall be fla</w:t>
      </w:r>
      <w:r w:rsidR="00D75619">
        <w:t>nge type with approved gaskets.</w:t>
      </w:r>
    </w:p>
    <w:p w:rsidR="00D328CB" w:rsidRPr="00124B6D" w:rsidRDefault="00D328CB" w:rsidP="00D328CB">
      <w:pPr>
        <w:pStyle w:val="Level2"/>
      </w:pPr>
      <w:r w:rsidRPr="00124B6D">
        <w:t>Valves: M</w:t>
      </w:r>
      <w:r>
        <w:t>SS</w:t>
      </w:r>
      <w:r w:rsidRPr="00124B6D">
        <w:t xml:space="preserve"> SP-72, </w:t>
      </w:r>
      <w:r>
        <w:t xml:space="preserve">MSS </w:t>
      </w:r>
      <w:r w:rsidRPr="00124B6D">
        <w:t xml:space="preserve">SP-110, </w:t>
      </w:r>
      <w:r>
        <w:t>b</w:t>
      </w:r>
      <w:r w:rsidRPr="00124B6D">
        <w:t>rass or bronze</w:t>
      </w:r>
      <w:r w:rsidR="00F451D4">
        <w:t>,</w:t>
      </w:r>
      <w:r w:rsidR="00D75619">
        <w:t xml:space="preserve"> with chrome finish.</w:t>
      </w:r>
    </w:p>
    <w:p w:rsidR="0012291C" w:rsidRDefault="0012291C">
      <w:pPr>
        <w:pStyle w:val="Level1"/>
      </w:pPr>
      <w:r>
        <w:t>Unfinished Roo</w:t>
      </w:r>
      <w:r w:rsidR="0088111D">
        <w:t>ms and Mechanical Rooms: Chrome-</w:t>
      </w:r>
      <w:r>
        <w:t>plated brass piping is not required. Paint piping systems as specified in</w:t>
      </w:r>
      <w:r w:rsidR="00D75619">
        <w:t xml:space="preserve"> Section 09 91 00, PAINTING.</w:t>
      </w:r>
    </w:p>
    <w:p w:rsidR="00D328CB" w:rsidRDefault="00D328CB" w:rsidP="00C43D26">
      <w:pPr>
        <w:pStyle w:val="ArticleB"/>
        <w:outlineLvl w:val="1"/>
      </w:pPr>
      <w:r>
        <w:t>VALVES</w:t>
      </w:r>
    </w:p>
    <w:p w:rsidR="00D328CB" w:rsidRPr="00124B6D" w:rsidRDefault="00D328CB" w:rsidP="00D328CB">
      <w:pPr>
        <w:pStyle w:val="Level1"/>
      </w:pPr>
      <w:r w:rsidRPr="00124B6D">
        <w:t>Ball Valve: Bronze body, rated for 10</w:t>
      </w:r>
      <w:r w:rsidR="0099535A">
        <w:t>3</w:t>
      </w:r>
      <w:r w:rsidR="00617C9F">
        <w:t>4</w:t>
      </w:r>
      <w:r w:rsidRPr="00124B6D">
        <w:t xml:space="preserve"> </w:t>
      </w:r>
      <w:proofErr w:type="spellStart"/>
      <w:r w:rsidRPr="00124B6D">
        <w:t>kP</w:t>
      </w:r>
      <w:r w:rsidR="0099535A">
        <w:t>a</w:t>
      </w:r>
      <w:proofErr w:type="spellEnd"/>
      <w:r w:rsidRPr="00124B6D">
        <w:t xml:space="preserve"> at 185</w:t>
      </w:r>
      <w:r>
        <w:t xml:space="preserve"> degrees </w:t>
      </w:r>
      <w:r w:rsidRPr="00124B6D">
        <w:t>C (150 psi</w:t>
      </w:r>
      <w:r>
        <w:t>g</w:t>
      </w:r>
      <w:r w:rsidRPr="00124B6D">
        <w:t xml:space="preserve"> at 365</w:t>
      </w:r>
      <w:r>
        <w:t xml:space="preserve"> degrees </w:t>
      </w:r>
      <w:r w:rsidRPr="00124B6D">
        <w:t>F), 172</w:t>
      </w:r>
      <w:r w:rsidR="00617C9F">
        <w:t>4</w:t>
      </w:r>
      <w:r w:rsidRPr="00124B6D">
        <w:t xml:space="preserve"> </w:t>
      </w:r>
      <w:proofErr w:type="spellStart"/>
      <w:r w:rsidRPr="00124B6D">
        <w:t>kPa</w:t>
      </w:r>
      <w:proofErr w:type="spellEnd"/>
      <w:r w:rsidRPr="00124B6D">
        <w:t xml:space="preserve"> at 121</w:t>
      </w:r>
      <w:r>
        <w:t xml:space="preserve"> degrees </w:t>
      </w:r>
      <w:r w:rsidRPr="00124B6D">
        <w:t>C (250 psi</w:t>
      </w:r>
      <w:r>
        <w:t>g</w:t>
      </w:r>
      <w:r w:rsidRPr="00124B6D">
        <w:t xml:space="preserve"> at 250</w:t>
      </w:r>
      <w:r>
        <w:t xml:space="preserve"> degrees </w:t>
      </w:r>
      <w:r w:rsidRPr="00124B6D">
        <w:t>F), reinforced TFE seat, stem seal</w:t>
      </w:r>
      <w:r w:rsidR="00F451D4">
        <w:t>,</w:t>
      </w:r>
      <w:r w:rsidRPr="00124B6D">
        <w:t xml:space="preserve"> and thrust washer; end entry, threaded ends, UL</w:t>
      </w:r>
      <w:r w:rsidR="00434A47">
        <w:t xml:space="preserve"> </w:t>
      </w:r>
      <w:r w:rsidRPr="00124B6D">
        <w:t>listed for natural or LP gas shut off service when used on those services.</w:t>
      </w:r>
    </w:p>
    <w:p w:rsidR="00D328CB" w:rsidRPr="00124B6D" w:rsidRDefault="00D328CB" w:rsidP="00E73B1A">
      <w:pPr>
        <w:pStyle w:val="Level1"/>
      </w:pPr>
      <w:r w:rsidRPr="00124B6D">
        <w:t>Gas Vent Cocks: Type 701</w:t>
      </w:r>
      <w:r>
        <w:t>,</w:t>
      </w:r>
      <w:r w:rsidRPr="00124B6D">
        <w:t xml:space="preserve"> </w:t>
      </w:r>
      <w:r>
        <w:t>b</w:t>
      </w:r>
      <w:r w:rsidRPr="00124B6D">
        <w:t>ronze body, tee handle, rated for 20</w:t>
      </w:r>
      <w:r w:rsidR="00617C9F">
        <w:t>7</w:t>
      </w:r>
      <w:r w:rsidRPr="00124B6D">
        <w:t xml:space="preserve"> </w:t>
      </w:r>
      <w:proofErr w:type="spellStart"/>
      <w:r w:rsidRPr="00124B6D">
        <w:t>kPa</w:t>
      </w:r>
      <w:proofErr w:type="spellEnd"/>
      <w:r w:rsidRPr="00124B6D">
        <w:t xml:space="preserve"> at 38</w:t>
      </w:r>
      <w:r>
        <w:t xml:space="preserve"> degrees </w:t>
      </w:r>
      <w:r w:rsidRPr="00124B6D">
        <w:t>C (30 psi</w:t>
      </w:r>
      <w:r>
        <w:t>g</w:t>
      </w:r>
      <w:r w:rsidRPr="00124B6D">
        <w:t xml:space="preserve"> at 100</w:t>
      </w:r>
      <w:r>
        <w:t xml:space="preserve"> degrees </w:t>
      </w:r>
      <w:r w:rsidRPr="00124B6D">
        <w:t>F), ground plug, rated for tight s</w:t>
      </w:r>
      <w:r>
        <w:t>hut-off on fuel gas service.</w:t>
      </w:r>
    </w:p>
    <w:p w:rsidR="0012291C" w:rsidRDefault="00D75619" w:rsidP="00C43D26">
      <w:pPr>
        <w:pStyle w:val="ArticleB"/>
        <w:outlineLvl w:val="1"/>
      </w:pPr>
      <w:r>
        <w:t>WATERPROOFING</w:t>
      </w:r>
    </w:p>
    <w:p w:rsidR="0012291C" w:rsidRDefault="0012291C">
      <w:pPr>
        <w:pStyle w:val="Level1"/>
      </w:pPr>
      <w:r>
        <w:t xml:space="preserve">Provide at points where pipes pass through membrane waterproofed floors </w:t>
      </w:r>
      <w:r w:rsidR="00D75619">
        <w:t>or walls in contact with earth.</w:t>
      </w:r>
    </w:p>
    <w:p w:rsidR="0012291C" w:rsidRDefault="0012291C">
      <w:pPr>
        <w:pStyle w:val="Level1"/>
      </w:pPr>
      <w:r>
        <w:t>Floors: Provide cast iron stack sleeve with flashing device and an underdeck clamp. After stack is passed through sleeve, provide a waterpr</w:t>
      </w:r>
      <w:r w:rsidR="00D75619">
        <w:t>oofed caulked joint at top hub.</w:t>
      </w:r>
    </w:p>
    <w:p w:rsidR="0012291C" w:rsidRDefault="0012291C">
      <w:pPr>
        <w:pStyle w:val="Level1"/>
      </w:pPr>
      <w:r>
        <w:lastRenderedPageBreak/>
        <w:t xml:space="preserve">Walls: </w:t>
      </w:r>
      <w:r w:rsidR="00DA291C">
        <w:t xml:space="preserve">Provide cast iron sleeve with flashing device and a </w:t>
      </w:r>
      <w:r w:rsidR="000A153F">
        <w:t>mechanical link seal</w:t>
      </w:r>
      <w:r w:rsidR="00DA291C">
        <w:t xml:space="preserve">. After </w:t>
      </w:r>
      <w:r w:rsidR="000A153F">
        <w:t>pipe</w:t>
      </w:r>
      <w:r w:rsidR="00DA291C">
        <w:t xml:space="preserve"> is passed through sleeve, provide a waterproofed caulked joint at </w:t>
      </w:r>
      <w:r w:rsidR="000A153F">
        <w:t>inside wall face and escutcheon</w:t>
      </w:r>
      <w:r w:rsidR="00DA291C">
        <w:t>.</w:t>
      </w:r>
    </w:p>
    <w:p w:rsidR="0012291C" w:rsidRDefault="0012291C" w:rsidP="00C43D26">
      <w:pPr>
        <w:pStyle w:val="ArticleB"/>
        <w:outlineLvl w:val="1"/>
      </w:pPr>
      <w:r>
        <w:t>STRAINER</w:t>
      </w:r>
      <w:r w:rsidR="00D75619">
        <w:t>S</w:t>
      </w:r>
    </w:p>
    <w:p w:rsidR="0012291C" w:rsidRDefault="0012291C">
      <w:pPr>
        <w:pStyle w:val="Level1"/>
      </w:pPr>
      <w:r>
        <w:t>Provide on high pressure side of pressure reducing valves, on suction side of pumps, on inlet side of indicating and control instruments</w:t>
      </w:r>
      <w:r w:rsidR="00086B9A">
        <w:t>,</w:t>
      </w:r>
      <w:r>
        <w:t xml:space="preserve"> and equipment subject to sediment damage and where shown on drawings. Strainer element shall be removable without</w:t>
      </w:r>
      <w:r w:rsidR="00D75619">
        <w:t xml:space="preserve"> disconnection of piping.</w:t>
      </w:r>
    </w:p>
    <w:p w:rsidR="0012291C" w:rsidRDefault="0012291C">
      <w:pPr>
        <w:pStyle w:val="Level1"/>
      </w:pPr>
      <w:r>
        <w:t>Gas Lines: "Y" type with removable me</w:t>
      </w:r>
      <w:r w:rsidR="00D75619">
        <w:t>sh lined brass strainer sleeve.</w:t>
      </w:r>
    </w:p>
    <w:p w:rsidR="0012291C" w:rsidRDefault="0012291C">
      <w:pPr>
        <w:pStyle w:val="Level1"/>
      </w:pPr>
      <w:r>
        <w:t xml:space="preserve">Body: Smaller than </w:t>
      </w:r>
      <w:r w:rsidR="00171AB4">
        <w:t xml:space="preserve">75 </w:t>
      </w:r>
      <w:r>
        <w:t xml:space="preserve">mm (3 inches), brass or bronze; </w:t>
      </w:r>
      <w:r w:rsidR="00D036B9">
        <w:t xml:space="preserve">greater than </w:t>
      </w:r>
      <w:r w:rsidR="00171AB4">
        <w:t xml:space="preserve">75 </w:t>
      </w:r>
      <w:r>
        <w:t>mm (3 inches</w:t>
      </w:r>
      <w:r w:rsidR="0088111D">
        <w:t>), cast iron or semi-</w:t>
      </w:r>
      <w:r w:rsidR="00D75619">
        <w:t>steel.</w:t>
      </w:r>
    </w:p>
    <w:p w:rsidR="0012291C" w:rsidRDefault="00D75619" w:rsidP="00C43D26">
      <w:pPr>
        <w:pStyle w:val="ArticleB"/>
        <w:outlineLvl w:val="1"/>
      </w:pPr>
      <w:r>
        <w:t>DIELECTRIC FITTINGS</w:t>
      </w:r>
    </w:p>
    <w:p w:rsidR="0012291C" w:rsidRDefault="0012291C">
      <w:pPr>
        <w:pStyle w:val="Level1"/>
      </w:pPr>
      <w:r>
        <w:t>Provide dielectric couplings or</w:t>
      </w:r>
      <w:r w:rsidR="0088111D">
        <w:t xml:space="preserve"> unions between ferrous and non-</w:t>
      </w:r>
      <w:r w:rsidR="00D75619">
        <w:t>ferrous pipe.</w:t>
      </w:r>
    </w:p>
    <w:p w:rsidR="0012291C" w:rsidRDefault="00D75619" w:rsidP="00C43D26">
      <w:pPr>
        <w:pStyle w:val="ArticleB"/>
        <w:outlineLvl w:val="1"/>
      </w:pPr>
      <w:r>
        <w:t>GAS EQUIPMENT CONNECTORS</w:t>
      </w:r>
    </w:p>
    <w:p w:rsidR="0012291C" w:rsidRDefault="0012291C">
      <w:pPr>
        <w:pStyle w:val="Level1"/>
      </w:pPr>
      <w:r>
        <w:t>Flexible connectors with Teflon core, interlocked galvanized steel protective casing, AGA certified design.</w:t>
      </w:r>
    </w:p>
    <w:p w:rsidR="0012291C" w:rsidRDefault="00D75619" w:rsidP="00E73B1A">
      <w:pPr>
        <w:pStyle w:val="PART"/>
      </w:pPr>
      <w:r>
        <w:t>EXECUTION</w:t>
      </w:r>
    </w:p>
    <w:p w:rsidR="0012291C" w:rsidRDefault="00D75619" w:rsidP="00C43D26">
      <w:pPr>
        <w:pStyle w:val="ArticleB"/>
        <w:outlineLvl w:val="1"/>
      </w:pPr>
      <w:r>
        <w:t>INSTALLATION</w:t>
      </w:r>
    </w:p>
    <w:p w:rsidR="00532A0D" w:rsidRPr="00E41EDC" w:rsidRDefault="00532A0D" w:rsidP="00532A0D">
      <w:pPr>
        <w:pStyle w:val="Level1"/>
        <w:tabs>
          <w:tab w:val="clear" w:pos="720"/>
          <w:tab w:val="left" w:pos="360"/>
          <w:tab w:val="left" w:pos="810"/>
        </w:tabs>
      </w:pPr>
      <w:r>
        <w:t>If an installation is unsatisfactory to the COR, the Contractor shall correct the installation at no additional cost or time to the Government.</w:t>
      </w:r>
    </w:p>
    <w:p w:rsidR="0012291C" w:rsidRDefault="0012291C" w:rsidP="0044142C">
      <w:pPr>
        <w:pStyle w:val="Level1"/>
        <w:keepNext/>
      </w:pPr>
      <w:r>
        <w:t xml:space="preserve">General: Comply with the </w:t>
      </w:r>
      <w:r w:rsidR="003A04FE">
        <w:t xml:space="preserve">ICC </w:t>
      </w:r>
      <w:r w:rsidR="003A04FE" w:rsidRPr="00EA4623">
        <w:t>IFGC</w:t>
      </w:r>
      <w:r w:rsidR="00D75619">
        <w:t xml:space="preserve"> and the following:</w:t>
      </w:r>
    </w:p>
    <w:p w:rsidR="0012291C" w:rsidRDefault="0012291C">
      <w:pPr>
        <w:pStyle w:val="Level2"/>
      </w:pPr>
      <w:r>
        <w:t>Install branch piping for fuel gas and connect to all fixtures, valves, cocks, outlets, casework, cabinets</w:t>
      </w:r>
      <w:r w:rsidR="00086B9A">
        <w:t>,</w:t>
      </w:r>
      <w:r>
        <w:t xml:space="preserve"> and equipment, including those furnished by the Government or specified in other sect</w:t>
      </w:r>
      <w:r w:rsidR="00D75619">
        <w:t>ions.</w:t>
      </w:r>
    </w:p>
    <w:p w:rsidR="0012291C" w:rsidRDefault="0012291C">
      <w:pPr>
        <w:pStyle w:val="Level2"/>
      </w:pPr>
      <w:r>
        <w:t>Pipe shall be round and straight. Cutting shall be done with proper tools. Pipe shall be rea</w:t>
      </w:r>
      <w:r w:rsidR="00D75619">
        <w:t>med to full size after cutting.</w:t>
      </w:r>
    </w:p>
    <w:p w:rsidR="0012291C" w:rsidRDefault="0012291C">
      <w:pPr>
        <w:pStyle w:val="Level2"/>
      </w:pPr>
      <w:r>
        <w:t>All pipe runs shall be laid out to avoi</w:t>
      </w:r>
      <w:r w:rsidR="00D75619">
        <w:t>d interference with other work.</w:t>
      </w:r>
    </w:p>
    <w:p w:rsidR="0012291C" w:rsidRDefault="0012291C">
      <w:pPr>
        <w:pStyle w:val="Level2"/>
      </w:pPr>
      <w:r>
        <w:t>Install valves with stem in horizontal position whenever possible. All val</w:t>
      </w:r>
      <w:r w:rsidR="00D75619">
        <w:t>ves shall be easily accessible.</w:t>
      </w:r>
    </w:p>
    <w:p w:rsidR="0012291C" w:rsidRDefault="0012291C">
      <w:pPr>
        <w:pStyle w:val="Level2"/>
      </w:pPr>
      <w:r>
        <w:t>Install union and shut-off valve on pressure piping at connections to equipment.</w:t>
      </w:r>
    </w:p>
    <w:p w:rsidR="0012291C" w:rsidRDefault="0012291C" w:rsidP="0044142C">
      <w:pPr>
        <w:pStyle w:val="Level2"/>
        <w:keepNext/>
      </w:pPr>
      <w:r>
        <w:t>Pipe Hangers, Supports</w:t>
      </w:r>
      <w:r w:rsidR="00086B9A">
        <w:t>,</w:t>
      </w:r>
      <w:r>
        <w:t xml:space="preserve"> and Accessories:</w:t>
      </w:r>
    </w:p>
    <w:p w:rsidR="0012291C" w:rsidRDefault="0012291C">
      <w:pPr>
        <w:pStyle w:val="Level3"/>
      </w:pPr>
      <w:r>
        <w:t xml:space="preserve">All piping shall be supported per </w:t>
      </w:r>
      <w:r w:rsidR="003A04FE">
        <w:t xml:space="preserve">ICC </w:t>
      </w:r>
      <w:r w:rsidR="003A04FE" w:rsidRPr="00EA4623">
        <w:t>IFGC</w:t>
      </w:r>
      <w:r>
        <w:t>.</w:t>
      </w:r>
    </w:p>
    <w:p w:rsidR="0012291C" w:rsidRDefault="0012291C">
      <w:pPr>
        <w:pStyle w:val="Level3"/>
      </w:pPr>
      <w:r>
        <w:t>Shop Painting and Plating: Hangers, supports, rods, inserts</w:t>
      </w:r>
      <w:r w:rsidR="00086B9A">
        <w:t>,</w:t>
      </w:r>
      <w:r>
        <w:t xml:space="preserve"> and accessories used for Pipe supports shall be shop coated with red </w:t>
      </w:r>
      <w:r>
        <w:lastRenderedPageBreak/>
        <w:t>lead or zinc Chromate primer paint.</w:t>
      </w:r>
      <w:r w:rsidR="00EF1CD5">
        <w:t xml:space="preserve"> </w:t>
      </w:r>
      <w:r>
        <w:t>Electroplated copper hanger rods, hangers</w:t>
      </w:r>
      <w:r w:rsidR="00086B9A">
        <w:t>,</w:t>
      </w:r>
      <w:r>
        <w:t xml:space="preserve"> and accessories may be used with copper tubing.</w:t>
      </w:r>
      <w:r w:rsidR="00F451D4" w:rsidRPr="00F451D4">
        <w:t xml:space="preserve"> </w:t>
      </w:r>
      <w:r w:rsidR="00F451D4">
        <w:t>Painting shall comply with Section 09 91 00, PAINTING.</w:t>
      </w:r>
    </w:p>
    <w:p w:rsidR="0012291C" w:rsidRDefault="0012291C" w:rsidP="0044142C">
      <w:pPr>
        <w:pStyle w:val="Level3"/>
        <w:keepNext/>
      </w:pPr>
      <w:r>
        <w:t>Floor, Wall and Ceiling Plates, Supports, Hangers:</w:t>
      </w:r>
    </w:p>
    <w:p w:rsidR="0012291C" w:rsidRDefault="0012291C">
      <w:pPr>
        <w:pStyle w:val="Level4"/>
      </w:pPr>
      <w:r>
        <w:t xml:space="preserve">Solid or split </w:t>
      </w:r>
      <w:proofErr w:type="spellStart"/>
      <w:r>
        <w:t>unplated</w:t>
      </w:r>
      <w:proofErr w:type="spellEnd"/>
      <w:r>
        <w:t xml:space="preserve"> cast iron</w:t>
      </w:r>
      <w:r w:rsidR="004E142D">
        <w:t>, chrome-plated in finished areas</w:t>
      </w:r>
      <w:r>
        <w:t>.</w:t>
      </w:r>
    </w:p>
    <w:p w:rsidR="0012291C" w:rsidRDefault="0012291C">
      <w:pPr>
        <w:pStyle w:val="Level4"/>
      </w:pPr>
      <w:r>
        <w:t>All plates shall be provided with set screws.</w:t>
      </w:r>
    </w:p>
    <w:p w:rsidR="0012291C" w:rsidRDefault="0012291C">
      <w:pPr>
        <w:pStyle w:val="Level4"/>
      </w:pPr>
      <w:r>
        <w:t>Pipe Hangers: Height adjustable clevis type.</w:t>
      </w:r>
    </w:p>
    <w:p w:rsidR="0012291C" w:rsidRDefault="0012291C">
      <w:pPr>
        <w:pStyle w:val="Level4"/>
      </w:pPr>
      <w:r>
        <w:t>Adjustable Floor Rests and Base Flanges:</w:t>
      </w:r>
      <w:r w:rsidR="00171AB4">
        <w:t xml:space="preserve"> </w:t>
      </w:r>
      <w:r>
        <w:t>Steel.</w:t>
      </w:r>
    </w:p>
    <w:p w:rsidR="0012291C" w:rsidRDefault="0012291C">
      <w:pPr>
        <w:pStyle w:val="Level4"/>
      </w:pPr>
      <w:r>
        <w:t>Concrete Inserts: "Universal" or continuous slotted type.</w:t>
      </w:r>
    </w:p>
    <w:p w:rsidR="0012291C" w:rsidRDefault="0012291C">
      <w:pPr>
        <w:pStyle w:val="Level4"/>
      </w:pPr>
      <w:r>
        <w:t xml:space="preserve">Hanger Rods: Mild, low carbon steel, fully threaded or </w:t>
      </w:r>
      <w:r w:rsidR="00086B9A">
        <w:t>t</w:t>
      </w:r>
      <w:r>
        <w:t>hreaded at each end</w:t>
      </w:r>
      <w:r w:rsidR="00086B9A">
        <w:t>,</w:t>
      </w:r>
      <w:r w:rsidR="00EF1CD5">
        <w:t xml:space="preserve"> </w:t>
      </w:r>
      <w:r>
        <w:t>with two removable nuts at each end for positioning rod and hanger</w:t>
      </w:r>
      <w:r w:rsidR="00086B9A">
        <w:t>,</w:t>
      </w:r>
      <w:r>
        <w:t xml:space="preserve"> and locking each in place.</w:t>
      </w:r>
    </w:p>
    <w:p w:rsidR="0012291C" w:rsidRDefault="0012291C">
      <w:pPr>
        <w:pStyle w:val="Level4"/>
      </w:pPr>
      <w:r>
        <w:t>Riser Clamps: Malleable iron or steel.</w:t>
      </w:r>
    </w:p>
    <w:p w:rsidR="0012291C" w:rsidRDefault="0012291C">
      <w:pPr>
        <w:pStyle w:val="Level4"/>
      </w:pPr>
      <w:r>
        <w:t>Rollers: Cast iron.</w:t>
      </w:r>
    </w:p>
    <w:p w:rsidR="0012291C" w:rsidRDefault="0012291C">
      <w:pPr>
        <w:pStyle w:val="Level4"/>
      </w:pPr>
      <w:r>
        <w:t>Self-drilling type expansion shields shall be "Phillips" type, with case hardened steel expander plugs.</w:t>
      </w:r>
    </w:p>
    <w:p w:rsidR="0012291C" w:rsidRDefault="0012291C">
      <w:pPr>
        <w:pStyle w:val="Level4"/>
      </w:pPr>
      <w:r>
        <w:t>Miscellaneous Materials: As specified, required, directed</w:t>
      </w:r>
      <w:r w:rsidR="00086B9A">
        <w:t>,</w:t>
      </w:r>
      <w:r>
        <w:t xml:space="preserve"> or as noted </w:t>
      </w:r>
      <w:r w:rsidR="00D75619">
        <w:t>in the contract documents</w:t>
      </w:r>
      <w:r>
        <w:t xml:space="preserve"> for proper installation of hangers, supports</w:t>
      </w:r>
      <w:r w:rsidR="00086B9A">
        <w:t>,</w:t>
      </w:r>
      <w:r>
        <w:t xml:space="preserve"> and accessories.</w:t>
      </w:r>
    </w:p>
    <w:p w:rsidR="0012291C" w:rsidRDefault="0012291C">
      <w:pPr>
        <w:pStyle w:val="Level2"/>
      </w:pPr>
      <w:r>
        <w:t xml:space="preserve">Install </w:t>
      </w:r>
      <w:r w:rsidR="004E142D">
        <w:t xml:space="preserve">chrome-plated </w:t>
      </w:r>
      <w:r>
        <w:t>cast escutcheon with set screw at each wall, floor</w:t>
      </w:r>
      <w:r w:rsidR="00086B9A">
        <w:t>,</w:t>
      </w:r>
      <w:r>
        <w:t xml:space="preserve"> and ceiling penetration in exposed finished locations and within cabinets and millwork.</w:t>
      </w:r>
    </w:p>
    <w:p w:rsidR="0012291C" w:rsidRDefault="0012291C" w:rsidP="0044142C">
      <w:pPr>
        <w:pStyle w:val="Level2"/>
        <w:keepNext/>
      </w:pPr>
      <w:r>
        <w:t>Penetrations:</w:t>
      </w:r>
    </w:p>
    <w:p w:rsidR="0012291C" w:rsidRDefault="0012291C">
      <w:pPr>
        <w:pStyle w:val="Level3"/>
      </w:pPr>
      <w:r>
        <w:t>Fire Stopping: Where pipes pass through fire partitions, fire walls, smoke partitions, or floors, install a fire stop that provides an effective barrier against the spread of fire, smoke</w:t>
      </w:r>
      <w:r w:rsidR="00086B9A">
        <w:t>,</w:t>
      </w:r>
      <w:r>
        <w:t xml:space="preserve"> and gases as specified in Section 07 84 00, FIRESTOPPING. Completely fill and seal clearances between raceways and openings wi</w:t>
      </w:r>
      <w:r w:rsidR="00D75619">
        <w:t>th the fire stopping materials.</w:t>
      </w:r>
    </w:p>
    <w:p w:rsidR="0012291C" w:rsidRDefault="0012291C">
      <w:pPr>
        <w:pStyle w:val="Level3"/>
      </w:pPr>
      <w:r>
        <w:t>Waterproofing: At floor penetrations, completely seal clearances around the pipe and make watertight with sealant as specified in Section 07 92 00, JOINT SEALANTS.</w:t>
      </w:r>
    </w:p>
    <w:p w:rsidR="0012291C" w:rsidRDefault="0044142C" w:rsidP="0044142C">
      <w:pPr>
        <w:pStyle w:val="Level1"/>
        <w:keepNext/>
      </w:pPr>
      <w:r>
        <w:t xml:space="preserve">Fuel Gas </w:t>
      </w:r>
      <w:r w:rsidR="0012291C">
        <w:t xml:space="preserve">Piping </w:t>
      </w:r>
      <w:r w:rsidR="00D75619">
        <w:t>shall conform to the following:</w:t>
      </w:r>
    </w:p>
    <w:p w:rsidR="0012291C" w:rsidRDefault="0012291C" w:rsidP="003A1471">
      <w:pPr>
        <w:pStyle w:val="Level2"/>
      </w:pPr>
      <w:r>
        <w:t xml:space="preserve">Entire fuel gas piping installation shall be in accordance with requirements of NFPA 54 and </w:t>
      </w:r>
      <w:r w:rsidR="003A04FE">
        <w:t xml:space="preserve">ICC </w:t>
      </w:r>
      <w:r w:rsidR="003A04FE" w:rsidRPr="00EA4623">
        <w:t>IFGC</w:t>
      </w:r>
      <w:r w:rsidR="00D75619">
        <w:t>.</w:t>
      </w:r>
    </w:p>
    <w:p w:rsidR="0012291C" w:rsidRDefault="0012291C" w:rsidP="0044142C">
      <w:pPr>
        <w:pStyle w:val="Level2"/>
      </w:pPr>
      <w:r>
        <w:t>Install fuel gas piping with plug</w:t>
      </w:r>
      <w:r w:rsidR="00D75619">
        <w:t>ged drip pockets at low points.</w:t>
      </w:r>
    </w:p>
    <w:p w:rsidR="0012291C" w:rsidRDefault="0012291C" w:rsidP="000338DE">
      <w:pPr>
        <w:pStyle w:val="SpecNote"/>
        <w:outlineLvl w:val="9"/>
      </w:pPr>
      <w:r>
        <w:lastRenderedPageBreak/>
        <w:t>SPEC WRITER NOTE: Use the following paragraph only in Seismic Area A.</w:t>
      </w:r>
    </w:p>
    <w:p w:rsidR="0012291C" w:rsidRDefault="0012291C" w:rsidP="000338DE">
      <w:pPr>
        <w:pStyle w:val="SpecNote"/>
        <w:outlineLvl w:val="9"/>
      </w:pPr>
    </w:p>
    <w:p w:rsidR="0012291C" w:rsidRDefault="0044142C" w:rsidP="0044142C">
      <w:pPr>
        <w:pStyle w:val="Level2"/>
      </w:pPr>
      <w:r>
        <w:t>//</w:t>
      </w:r>
      <w:r w:rsidR="0012291C">
        <w:t>Install automatic shutoff valve (earthquake valve) on building side of meter. Valve shall positively shut off supply of gas in case of pressure failure, remain shut off until manually reopened, and be provided with outside adjustment for reset.//</w:t>
      </w:r>
    </w:p>
    <w:p w:rsidR="004E142D" w:rsidRPr="00124B6D" w:rsidRDefault="004E142D" w:rsidP="00C43D26">
      <w:pPr>
        <w:pStyle w:val="ArticleB"/>
        <w:outlineLvl w:val="1"/>
      </w:pPr>
      <w:r w:rsidRPr="00124B6D">
        <w:t>CLEANING OF SYSTEM AFTER INSTALLATION</w:t>
      </w:r>
    </w:p>
    <w:p w:rsidR="004E142D" w:rsidRPr="00124B6D" w:rsidRDefault="004E142D" w:rsidP="004E142D">
      <w:pPr>
        <w:pStyle w:val="Level1"/>
      </w:pPr>
      <w:r w:rsidRPr="00124B6D">
        <w:t>Clean all piping systems to remove all dirt, coatings and debris.</w:t>
      </w:r>
      <w:r>
        <w:t xml:space="preserve"> </w:t>
      </w:r>
      <w:r w:rsidRPr="00124B6D">
        <w:t>//Remove all valves, controls etc., and reinstall after piping system has been cleaned.//</w:t>
      </w:r>
    </w:p>
    <w:p w:rsidR="00532A0D" w:rsidRPr="004E62D2" w:rsidRDefault="00532A0D" w:rsidP="00532A0D">
      <w:pPr>
        <w:pStyle w:val="ArticleB"/>
        <w:keepLines w:val="0"/>
        <w:outlineLvl w:val="1"/>
      </w:pPr>
      <w:r>
        <w:t>STARTUP AND TESTING</w:t>
      </w:r>
    </w:p>
    <w:p w:rsidR="00532A0D" w:rsidRPr="00115E62" w:rsidRDefault="00532A0D" w:rsidP="00532A0D">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532A0D" w:rsidRDefault="00532A0D" w:rsidP="00532A0D">
      <w:pPr>
        <w:pStyle w:val="Level1"/>
      </w:pPr>
      <w:r w:rsidRPr="00115E62">
        <w:t>When any defects are detected, correct defects and repeat test</w:t>
      </w:r>
      <w:r>
        <w:t xml:space="preserve"> at no additional cost or time to the Government</w:t>
      </w:r>
      <w:r w:rsidRPr="00115E62">
        <w:t>.</w:t>
      </w:r>
    </w:p>
    <w:p w:rsidR="004E142D" w:rsidRDefault="0012291C">
      <w:pPr>
        <w:pStyle w:val="Level1"/>
      </w:pPr>
      <w:r>
        <w:t>Test system either in its entirety or in sections</w:t>
      </w:r>
      <w:r w:rsidR="00532A0D">
        <w:t>.</w:t>
      </w:r>
      <w:r>
        <w:t xml:space="preserve"> </w:t>
      </w:r>
      <w:r w:rsidR="004E142D" w:rsidRPr="00124B6D">
        <w:t>Test shall be made in accordance with th</w:t>
      </w:r>
      <w:r w:rsidR="004E142D">
        <w:t xml:space="preserve">e </w:t>
      </w:r>
      <w:r w:rsidR="003A04FE">
        <w:t xml:space="preserve">ICC </w:t>
      </w:r>
      <w:r w:rsidR="003A04FE" w:rsidRPr="00EA4623">
        <w:t>IFGC</w:t>
      </w:r>
      <w:r w:rsidR="004E142D">
        <w:t xml:space="preserve">. </w:t>
      </w:r>
      <w:r w:rsidR="004E142D" w:rsidRPr="00124B6D">
        <w:t xml:space="preserve">The system shall be tested at a minimum of 1.5 times maximum working pressure, but not less than </w:t>
      </w:r>
      <w:r w:rsidR="008E06A0">
        <w:t>//</w:t>
      </w:r>
      <w:r w:rsidR="00171AB4">
        <w:t>21</w:t>
      </w:r>
      <w:r w:rsidR="004E142D" w:rsidRPr="00124B6D">
        <w:t xml:space="preserve"> </w:t>
      </w:r>
      <w:proofErr w:type="spellStart"/>
      <w:r w:rsidR="004E142D" w:rsidRPr="00124B6D">
        <w:t>kPa</w:t>
      </w:r>
      <w:proofErr w:type="spellEnd"/>
      <w:r w:rsidR="004E142D">
        <w:t xml:space="preserve"> (</w:t>
      </w:r>
      <w:r w:rsidR="004E142D" w:rsidRPr="00124B6D">
        <w:t>3 psig))//</w:t>
      </w:r>
      <w:r w:rsidR="004E142D">
        <w:t xml:space="preserve"> /</w:t>
      </w:r>
      <w:r w:rsidR="004E142D" w:rsidRPr="00124B6D">
        <w:t xml:space="preserve">/690 </w:t>
      </w:r>
      <w:proofErr w:type="spellStart"/>
      <w:r w:rsidR="004E142D" w:rsidRPr="00124B6D">
        <w:t>kPa</w:t>
      </w:r>
      <w:proofErr w:type="spellEnd"/>
      <w:r w:rsidR="004E142D">
        <w:t xml:space="preserve"> (</w:t>
      </w:r>
      <w:r w:rsidR="004E142D" w:rsidRPr="00124B6D">
        <w:t>100 psig)</w:t>
      </w:r>
      <w:r w:rsidR="0044142C">
        <w:t>//</w:t>
      </w:r>
      <w:r w:rsidR="004E142D" w:rsidRPr="00124B6D">
        <w:t>.</w:t>
      </w:r>
    </w:p>
    <w:p w:rsidR="00532A0D" w:rsidRDefault="00532A0D" w:rsidP="00532A0D">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32123D">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532A0D" w:rsidRPr="004E62D2" w:rsidRDefault="00532A0D" w:rsidP="00532A0D">
      <w:pPr>
        <w:pStyle w:val="ArticleB"/>
        <w:keepLines w:val="0"/>
        <w:outlineLvl w:val="1"/>
      </w:pPr>
      <w:r>
        <w:t>//COMMISSIONING</w:t>
      </w:r>
    </w:p>
    <w:p w:rsidR="00532A0D" w:rsidRPr="004E62D2" w:rsidRDefault="00532A0D" w:rsidP="00532A0D">
      <w:pPr>
        <w:pStyle w:val="Level1"/>
      </w:pPr>
      <w:r w:rsidRPr="004E62D2">
        <w:t>Provide commissioning documentation in accordance with the requirements of Section 23 08 00</w:t>
      </w:r>
      <w:r>
        <w:t>,</w:t>
      </w:r>
      <w:r w:rsidRPr="004E62D2">
        <w:t xml:space="preserve"> COMMISSIONING OF HVAC SYSTEMS</w:t>
      </w:r>
      <w:r>
        <w:t>.</w:t>
      </w:r>
    </w:p>
    <w:p w:rsidR="00532A0D" w:rsidRPr="004E62D2" w:rsidRDefault="00532A0D" w:rsidP="00532A0D">
      <w:pPr>
        <w:pStyle w:val="Level1"/>
      </w:pPr>
      <w:r w:rsidRPr="004E62D2">
        <w:t>Components provided under this section of the specification will be tested as part of a larger system.</w:t>
      </w:r>
      <w:r>
        <w:t>//</w:t>
      </w:r>
    </w:p>
    <w:p w:rsidR="00532A0D" w:rsidRPr="004E62D2" w:rsidRDefault="00532A0D" w:rsidP="00532A0D">
      <w:pPr>
        <w:pStyle w:val="ArticleB"/>
        <w:keepLines w:val="0"/>
        <w:outlineLvl w:val="1"/>
      </w:pPr>
      <w:r>
        <w:t>DEMONSTRATION AND TRAINING</w:t>
      </w:r>
    </w:p>
    <w:p w:rsidR="00532A0D" w:rsidRPr="004E62D2" w:rsidRDefault="00532A0D" w:rsidP="00532A0D">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532A0D" w:rsidRDefault="00532A0D">
      <w:pPr>
        <w:pStyle w:val="Level1"/>
      </w:pPr>
      <w:r>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12291C" w:rsidRDefault="0012291C">
      <w:pPr>
        <w:pStyle w:val="SpecNormal"/>
        <w:jc w:val="center"/>
      </w:pPr>
      <w:r>
        <w:lastRenderedPageBreak/>
        <w:noBreakHyphen/>
        <w:t xml:space="preserve"> </w:t>
      </w:r>
      <w:r>
        <w:noBreakHyphen/>
        <w:t xml:space="preserve"> </w:t>
      </w:r>
      <w:r>
        <w:noBreakHyphen/>
        <w:t xml:space="preserve"> E N D </w:t>
      </w:r>
      <w:r>
        <w:noBreakHyphen/>
        <w:t xml:space="preserve"> </w:t>
      </w:r>
      <w:r>
        <w:noBreakHyphen/>
        <w:t xml:space="preserve"> -</w:t>
      </w:r>
    </w:p>
    <w:sectPr w:rsidR="0012291C">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778" w:rsidRDefault="00712778">
      <w:r>
        <w:separator/>
      </w:r>
    </w:p>
  </w:endnote>
  <w:endnote w:type="continuationSeparator" w:id="0">
    <w:p w:rsidR="00712778" w:rsidRDefault="0071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AA" w:rsidRPr="00D478AA" w:rsidRDefault="00D478AA" w:rsidP="0010605F">
    <w:pPr>
      <w:pStyle w:val="Footer"/>
      <w:rPr>
        <w:b/>
      </w:rPr>
    </w:pPr>
    <w:r w:rsidRPr="00D478AA">
      <w:t>FACILITY NATURAL-GAS PIPING</w:t>
    </w:r>
  </w:p>
  <w:p w:rsidR="0012291C" w:rsidRDefault="0012291C">
    <w:pPr>
      <w:pStyle w:val="Footer"/>
    </w:pPr>
    <w:r>
      <w:t xml:space="preserve">23 11 23 - </w:t>
    </w:r>
    <w:r>
      <w:fldChar w:fldCharType="begin"/>
    </w:r>
    <w:r>
      <w:instrText xml:space="preserve"> PAGE  \* MERGEFORMAT </w:instrText>
    </w:r>
    <w:r>
      <w:fldChar w:fldCharType="separate"/>
    </w:r>
    <w:r w:rsidR="00FA025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778" w:rsidRDefault="00712778">
      <w:r>
        <w:separator/>
      </w:r>
    </w:p>
  </w:footnote>
  <w:footnote w:type="continuationSeparator" w:id="0">
    <w:p w:rsidR="00712778" w:rsidRDefault="00712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43" w:rsidRDefault="00015F43" w:rsidP="00015F43">
    <w:pPr>
      <w:pStyle w:val="Header"/>
    </w:pPr>
    <w:r>
      <w:t>11</w:t>
    </w:r>
    <w:r w:rsidR="00232DE0">
      <w:t>-01</w:t>
    </w:r>
    <w:r>
      <w:t>-16</w:t>
    </w:r>
  </w:p>
  <w:p w:rsidR="0012291C" w:rsidRPr="00015F43" w:rsidRDefault="0012291C" w:rsidP="00015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BCF100"/>
    <w:lvl w:ilvl="0">
      <w:start w:val="1"/>
      <w:numFmt w:val="decimal"/>
      <w:lvlText w:val="%1."/>
      <w:lvlJc w:val="left"/>
      <w:pPr>
        <w:tabs>
          <w:tab w:val="num" w:pos="1800"/>
        </w:tabs>
        <w:ind w:left="1800" w:hanging="360"/>
      </w:pPr>
    </w:lvl>
  </w:abstractNum>
  <w:abstractNum w:abstractNumId="1">
    <w:nsid w:val="FFFFFF7D"/>
    <w:multiLevelType w:val="singleLevel"/>
    <w:tmpl w:val="88ACBAA2"/>
    <w:lvl w:ilvl="0">
      <w:start w:val="1"/>
      <w:numFmt w:val="decimal"/>
      <w:lvlText w:val="%1."/>
      <w:lvlJc w:val="left"/>
      <w:pPr>
        <w:tabs>
          <w:tab w:val="num" w:pos="1440"/>
        </w:tabs>
        <w:ind w:left="1440" w:hanging="360"/>
      </w:pPr>
    </w:lvl>
  </w:abstractNum>
  <w:abstractNum w:abstractNumId="2">
    <w:nsid w:val="FFFFFF7E"/>
    <w:multiLevelType w:val="singleLevel"/>
    <w:tmpl w:val="6BD41E38"/>
    <w:lvl w:ilvl="0">
      <w:start w:val="1"/>
      <w:numFmt w:val="decimal"/>
      <w:lvlText w:val="%1."/>
      <w:lvlJc w:val="left"/>
      <w:pPr>
        <w:tabs>
          <w:tab w:val="num" w:pos="1080"/>
        </w:tabs>
        <w:ind w:left="1080" w:hanging="360"/>
      </w:pPr>
    </w:lvl>
  </w:abstractNum>
  <w:abstractNum w:abstractNumId="3">
    <w:nsid w:val="FFFFFF7F"/>
    <w:multiLevelType w:val="singleLevel"/>
    <w:tmpl w:val="176CFECE"/>
    <w:lvl w:ilvl="0">
      <w:start w:val="1"/>
      <w:numFmt w:val="decimal"/>
      <w:lvlText w:val="%1."/>
      <w:lvlJc w:val="left"/>
      <w:pPr>
        <w:tabs>
          <w:tab w:val="num" w:pos="720"/>
        </w:tabs>
        <w:ind w:left="720" w:hanging="360"/>
      </w:pPr>
    </w:lvl>
  </w:abstractNum>
  <w:abstractNum w:abstractNumId="4">
    <w:nsid w:val="FFFFFF80"/>
    <w:multiLevelType w:val="singleLevel"/>
    <w:tmpl w:val="E73A4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E2EF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06E65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09EC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789322"/>
    <w:lvl w:ilvl="0">
      <w:start w:val="1"/>
      <w:numFmt w:val="decimal"/>
      <w:lvlText w:val="%1."/>
      <w:lvlJc w:val="left"/>
      <w:pPr>
        <w:tabs>
          <w:tab w:val="num" w:pos="360"/>
        </w:tabs>
        <w:ind w:left="360" w:hanging="360"/>
      </w:pPr>
    </w:lvl>
  </w:abstractNum>
  <w:abstractNum w:abstractNumId="9">
    <w:nsid w:val="FFFFFF89"/>
    <w:multiLevelType w:val="singleLevel"/>
    <w:tmpl w:val="DC486E66"/>
    <w:lvl w:ilvl="0">
      <w:start w:val="1"/>
      <w:numFmt w:val="bullet"/>
      <w:lvlText w:val=""/>
      <w:lvlJc w:val="left"/>
      <w:pPr>
        <w:tabs>
          <w:tab w:val="num" w:pos="360"/>
        </w:tabs>
        <w:ind w:left="360" w:hanging="360"/>
      </w:pPr>
      <w:rPr>
        <w:rFonts w:ascii="Symbol" w:hAnsi="Symbol" w:hint="default"/>
      </w:rPr>
    </w:lvl>
  </w:abstractNum>
  <w:abstractNum w:abstractNumId="10">
    <w:nsid w:val="003475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8477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9D81846"/>
    <w:multiLevelType w:val="hybridMultilevel"/>
    <w:tmpl w:val="5366DF4A"/>
    <w:lvl w:ilvl="0" w:tplc="E9CA9F92">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3">
    <w:nsid w:val="211434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EA09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D86210D"/>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A4233F7"/>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72E41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A583475"/>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BC56535"/>
    <w:multiLevelType w:val="hybridMultilevel"/>
    <w:tmpl w:val="1D86047E"/>
    <w:lvl w:ilvl="0" w:tplc="93D4AD26">
      <w:start w:val="2"/>
      <w:numFmt w:val="upp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nsid w:val="5CE86C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DAF10DD"/>
    <w:multiLevelType w:val="hybridMultilevel"/>
    <w:tmpl w:val="6C627558"/>
    <w:lvl w:ilvl="0" w:tplc="7F52F37C">
      <w:start w:val="2"/>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3">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74F65BB7"/>
    <w:multiLevelType w:val="multilevel"/>
    <w:tmpl w:val="0FF8F47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216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79F50ADC"/>
    <w:multiLevelType w:val="multilevel"/>
    <w:tmpl w:val="031EEFF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6"/>
  </w:num>
  <w:num w:numId="3">
    <w:abstractNumId w:val="19"/>
  </w:num>
  <w:num w:numId="4">
    <w:abstractNumId w:val="15"/>
  </w:num>
  <w:num w:numId="5">
    <w:abstractNumId w:val="12"/>
  </w:num>
  <w:num w:numId="6">
    <w:abstractNumId w:val="22"/>
  </w:num>
  <w:num w:numId="7">
    <w:abstractNumId w:val="18"/>
  </w:num>
  <w:num w:numId="8">
    <w:abstractNumId w:val="10"/>
  </w:num>
  <w:num w:numId="9">
    <w:abstractNumId w:val="11"/>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24"/>
  </w:num>
  <w:num w:numId="23">
    <w:abstractNumId w:val="17"/>
  </w:num>
  <w:num w:numId="24">
    <w:abstractNumId w:val="17"/>
  </w:num>
  <w:num w:numId="25">
    <w:abstractNumId w:val="17"/>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13"/>
  </w:num>
  <w:num w:numId="34">
    <w:abstractNumId w:val="2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38"/>
    <w:rsid w:val="00015F43"/>
    <w:rsid w:val="000338DE"/>
    <w:rsid w:val="00086B9A"/>
    <w:rsid w:val="000A153F"/>
    <w:rsid w:val="000B2137"/>
    <w:rsid w:val="000F2E1A"/>
    <w:rsid w:val="0010605F"/>
    <w:rsid w:val="0012291C"/>
    <w:rsid w:val="00171AB4"/>
    <w:rsid w:val="0018614F"/>
    <w:rsid w:val="001A2438"/>
    <w:rsid w:val="00232DE0"/>
    <w:rsid w:val="00253123"/>
    <w:rsid w:val="00285F8E"/>
    <w:rsid w:val="002C21E3"/>
    <w:rsid w:val="002D4084"/>
    <w:rsid w:val="0032123D"/>
    <w:rsid w:val="003A04FE"/>
    <w:rsid w:val="003A12AA"/>
    <w:rsid w:val="003A1471"/>
    <w:rsid w:val="003B61A4"/>
    <w:rsid w:val="003B6F81"/>
    <w:rsid w:val="00434A47"/>
    <w:rsid w:val="0044142C"/>
    <w:rsid w:val="00444EBC"/>
    <w:rsid w:val="0048043F"/>
    <w:rsid w:val="00490236"/>
    <w:rsid w:val="004E142D"/>
    <w:rsid w:val="00532A0D"/>
    <w:rsid w:val="005901EC"/>
    <w:rsid w:val="0059358C"/>
    <w:rsid w:val="005A56D6"/>
    <w:rsid w:val="005E505F"/>
    <w:rsid w:val="00605B74"/>
    <w:rsid w:val="00617C9F"/>
    <w:rsid w:val="0064790B"/>
    <w:rsid w:val="006F154C"/>
    <w:rsid w:val="00712778"/>
    <w:rsid w:val="0085390D"/>
    <w:rsid w:val="0088111D"/>
    <w:rsid w:val="008E06A0"/>
    <w:rsid w:val="00900099"/>
    <w:rsid w:val="0099535A"/>
    <w:rsid w:val="00A96776"/>
    <w:rsid w:val="00AA50A0"/>
    <w:rsid w:val="00B02571"/>
    <w:rsid w:val="00B84550"/>
    <w:rsid w:val="00B8461C"/>
    <w:rsid w:val="00B94D28"/>
    <w:rsid w:val="00B94DE6"/>
    <w:rsid w:val="00BB12D8"/>
    <w:rsid w:val="00BF047C"/>
    <w:rsid w:val="00BF064B"/>
    <w:rsid w:val="00C0777B"/>
    <w:rsid w:val="00C43D26"/>
    <w:rsid w:val="00D036B9"/>
    <w:rsid w:val="00D12A1A"/>
    <w:rsid w:val="00D328CB"/>
    <w:rsid w:val="00D478AA"/>
    <w:rsid w:val="00D75619"/>
    <w:rsid w:val="00DA291C"/>
    <w:rsid w:val="00DB092C"/>
    <w:rsid w:val="00DC39BF"/>
    <w:rsid w:val="00DD6D89"/>
    <w:rsid w:val="00E027E7"/>
    <w:rsid w:val="00E03FC7"/>
    <w:rsid w:val="00E057F7"/>
    <w:rsid w:val="00E450F3"/>
    <w:rsid w:val="00E73B1A"/>
    <w:rsid w:val="00E769D5"/>
    <w:rsid w:val="00EA4623"/>
    <w:rsid w:val="00EE1585"/>
    <w:rsid w:val="00EF1CD5"/>
    <w:rsid w:val="00F451D4"/>
    <w:rsid w:val="00F93DC1"/>
    <w:rsid w:val="00FA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5F"/>
    <w:pPr>
      <w:spacing w:line="360" w:lineRule="auto"/>
    </w:pPr>
    <w:rPr>
      <w:rFonts w:ascii="Courier New" w:hAnsi="Courier New"/>
    </w:rPr>
  </w:style>
  <w:style w:type="paragraph" w:styleId="Heading1">
    <w:name w:val="heading 1"/>
    <w:basedOn w:val="Normal"/>
    <w:next w:val="Normal"/>
    <w:qFormat/>
    <w:rsid w:val="0048043F"/>
    <w:pPr>
      <w:keepNext/>
      <w:numPr>
        <w:numId w:val="25"/>
      </w:numPr>
      <w:spacing w:before="240" w:after="60"/>
      <w:outlineLvl w:val="0"/>
    </w:pPr>
    <w:rPr>
      <w:rFonts w:ascii="Arial" w:hAnsi="Arial"/>
      <w:b/>
      <w:kern w:val="28"/>
      <w:sz w:val="28"/>
    </w:rPr>
  </w:style>
  <w:style w:type="paragraph" w:styleId="Heading2">
    <w:name w:val="heading 2"/>
    <w:basedOn w:val="Normal"/>
    <w:next w:val="Normal"/>
    <w:qFormat/>
    <w:rsid w:val="0048043F"/>
    <w:pPr>
      <w:keepNext/>
      <w:numPr>
        <w:ilvl w:val="1"/>
        <w:numId w:val="25"/>
      </w:numPr>
      <w:spacing w:before="240" w:after="60"/>
      <w:outlineLvl w:val="1"/>
    </w:pPr>
    <w:rPr>
      <w:rFonts w:ascii="Arial" w:hAnsi="Arial" w:cs="Arial"/>
      <w:b/>
      <w:bCs/>
      <w:i/>
      <w:iCs/>
      <w:sz w:val="28"/>
      <w:szCs w:val="28"/>
    </w:rPr>
  </w:style>
  <w:style w:type="paragraph" w:styleId="Heading3">
    <w:name w:val="heading 3"/>
    <w:basedOn w:val="Normal"/>
    <w:next w:val="Normal"/>
    <w:qFormat/>
    <w:rsid w:val="0048043F"/>
    <w:pPr>
      <w:keepNext/>
      <w:numPr>
        <w:ilvl w:val="2"/>
        <w:numId w:val="2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SpecNormal"/>
    <w:link w:val="Level1Char1"/>
    <w:rsid w:val="0048043F"/>
    <w:pPr>
      <w:numPr>
        <w:ilvl w:val="2"/>
        <w:numId w:val="32"/>
      </w:numPr>
      <w:tabs>
        <w:tab w:val="left" w:pos="720"/>
      </w:tabs>
    </w:pPr>
  </w:style>
  <w:style w:type="paragraph" w:customStyle="1" w:styleId="SpecNormal">
    <w:name w:val="SpecNormal"/>
    <w:basedOn w:val="Normal"/>
    <w:link w:val="SpecNormalChar1"/>
    <w:rsid w:val="0048043F"/>
    <w:pPr>
      <w:suppressAutoHyphens/>
    </w:pPr>
  </w:style>
  <w:style w:type="paragraph" w:customStyle="1" w:styleId="ArticleB">
    <w:name w:val="ArticleB"/>
    <w:basedOn w:val="Article"/>
    <w:next w:val="Level1"/>
    <w:rsid w:val="0048043F"/>
    <w:pPr>
      <w:numPr>
        <w:ilvl w:val="1"/>
        <w:numId w:val="32"/>
      </w:numPr>
    </w:pPr>
    <w:rPr>
      <w:b/>
    </w:rPr>
  </w:style>
  <w:style w:type="paragraph" w:styleId="Header">
    <w:name w:val="header"/>
    <w:basedOn w:val="SpecNormal"/>
    <w:link w:val="HeaderChar"/>
    <w:rsid w:val="0048043F"/>
    <w:pPr>
      <w:spacing w:line="240" w:lineRule="auto"/>
      <w:jc w:val="right"/>
    </w:pPr>
  </w:style>
  <w:style w:type="paragraph" w:styleId="Footer">
    <w:name w:val="footer"/>
    <w:basedOn w:val="Header"/>
    <w:rsid w:val="0048043F"/>
    <w:pPr>
      <w:jc w:val="center"/>
    </w:pPr>
  </w:style>
  <w:style w:type="paragraph" w:customStyle="1" w:styleId="Level2">
    <w:name w:val="Level2"/>
    <w:basedOn w:val="Level1"/>
    <w:link w:val="Level2Char1"/>
    <w:rsid w:val="0048043F"/>
    <w:pPr>
      <w:numPr>
        <w:ilvl w:val="3"/>
      </w:numPr>
      <w:tabs>
        <w:tab w:val="clear" w:pos="720"/>
        <w:tab w:val="left" w:pos="1080"/>
      </w:tabs>
    </w:pPr>
  </w:style>
  <w:style w:type="paragraph" w:customStyle="1" w:styleId="Level3">
    <w:name w:val="Level3"/>
    <w:basedOn w:val="Level2"/>
    <w:link w:val="Level3Char"/>
    <w:rsid w:val="0048043F"/>
    <w:pPr>
      <w:numPr>
        <w:ilvl w:val="4"/>
      </w:numPr>
      <w:tabs>
        <w:tab w:val="clear" w:pos="1080"/>
        <w:tab w:val="left" w:pos="1440"/>
      </w:tabs>
    </w:pPr>
  </w:style>
  <w:style w:type="paragraph" w:customStyle="1" w:styleId="Level4">
    <w:name w:val="Level4"/>
    <w:basedOn w:val="Level3"/>
    <w:rsid w:val="00605B74"/>
    <w:pPr>
      <w:numPr>
        <w:ilvl w:val="5"/>
      </w:numPr>
      <w:tabs>
        <w:tab w:val="left" w:pos="1800"/>
      </w:tabs>
      <w:ind w:left="1800"/>
    </w:pPr>
  </w:style>
  <w:style w:type="paragraph" w:customStyle="1" w:styleId="Level5">
    <w:name w:val="Level5"/>
    <w:basedOn w:val="Level4"/>
    <w:rsid w:val="0048043F"/>
    <w:pPr>
      <w:numPr>
        <w:ilvl w:val="6"/>
      </w:numPr>
      <w:tabs>
        <w:tab w:val="clear" w:pos="1800"/>
        <w:tab w:val="left" w:pos="2160"/>
      </w:tabs>
    </w:pPr>
  </w:style>
  <w:style w:type="paragraph" w:customStyle="1" w:styleId="Level6">
    <w:name w:val="Level6"/>
    <w:basedOn w:val="Normal"/>
    <w:rsid w:val="0048043F"/>
    <w:pPr>
      <w:tabs>
        <w:tab w:val="left" w:pos="1440"/>
        <w:tab w:val="left" w:pos="1800"/>
        <w:tab w:val="left" w:pos="2160"/>
        <w:tab w:val="left" w:pos="2520"/>
        <w:tab w:val="left" w:pos="2610"/>
      </w:tabs>
      <w:suppressAutoHyphens/>
      <w:ind w:left="2160"/>
    </w:pPr>
  </w:style>
  <w:style w:type="paragraph" w:customStyle="1" w:styleId="Pubs">
    <w:name w:val="Pubs"/>
    <w:basedOn w:val="Level1"/>
    <w:rsid w:val="0048043F"/>
    <w:pPr>
      <w:numPr>
        <w:ilvl w:val="0"/>
        <w:numId w:val="0"/>
      </w:numPr>
      <w:tabs>
        <w:tab w:val="clear" w:pos="720"/>
        <w:tab w:val="left" w:leader="dot" w:pos="3600"/>
      </w:tabs>
      <w:ind w:left="3600" w:hanging="2880"/>
    </w:pPr>
  </w:style>
  <w:style w:type="paragraph" w:customStyle="1" w:styleId="SpecNote">
    <w:name w:val="SpecNote"/>
    <w:basedOn w:val="SpecNormal"/>
    <w:link w:val="SpecNoteChar1"/>
    <w:rsid w:val="0048043F"/>
    <w:pPr>
      <w:spacing w:line="240" w:lineRule="auto"/>
      <w:ind w:left="4320"/>
      <w:outlineLvl w:val="0"/>
    </w:pPr>
  </w:style>
  <w:style w:type="paragraph" w:customStyle="1" w:styleId="SpecTable">
    <w:name w:val="SpecTable"/>
    <w:basedOn w:val="SpecNormal"/>
    <w:rsid w:val="0048043F"/>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48043F"/>
    <w:pPr>
      <w:spacing w:line="240" w:lineRule="auto"/>
      <w:jc w:val="center"/>
    </w:pPr>
    <w:rPr>
      <w:b/>
      <w:caps/>
    </w:rPr>
  </w:style>
  <w:style w:type="character" w:customStyle="1" w:styleId="Level1Char">
    <w:name w:val="Level1 Char"/>
    <w:rsid w:val="00DC39BF"/>
    <w:rPr>
      <w:rFonts w:ascii="Courier New" w:hAnsi="Courier New" w:cs="Courier New"/>
    </w:rPr>
  </w:style>
  <w:style w:type="paragraph" w:styleId="BalloonText">
    <w:name w:val="Balloon Text"/>
    <w:basedOn w:val="Normal"/>
    <w:link w:val="BalloonTextChar"/>
    <w:rsid w:val="0048043F"/>
    <w:pPr>
      <w:spacing w:line="240" w:lineRule="auto"/>
    </w:pPr>
    <w:rPr>
      <w:rFonts w:ascii="Segoe UI" w:hAnsi="Segoe UI" w:cs="Segoe UI"/>
      <w:sz w:val="18"/>
      <w:szCs w:val="18"/>
    </w:rPr>
  </w:style>
  <w:style w:type="character" w:customStyle="1" w:styleId="BalloonTextChar">
    <w:name w:val="Balloon Text Char"/>
    <w:link w:val="BalloonText"/>
    <w:rsid w:val="0048043F"/>
    <w:rPr>
      <w:rFonts w:ascii="Segoe UI" w:hAnsi="Segoe UI" w:cs="Segoe UI"/>
      <w:sz w:val="18"/>
      <w:szCs w:val="18"/>
    </w:rPr>
  </w:style>
  <w:style w:type="paragraph" w:customStyle="1" w:styleId="SpecNoteNumbered">
    <w:name w:val="SpecNote Numbered"/>
    <w:basedOn w:val="SpecNote"/>
    <w:rsid w:val="0048043F"/>
    <w:pPr>
      <w:tabs>
        <w:tab w:val="left" w:pos="4680"/>
      </w:tabs>
      <w:ind w:left="4680" w:hanging="360"/>
      <w:outlineLvl w:val="9"/>
    </w:pPr>
  </w:style>
  <w:style w:type="character" w:customStyle="1" w:styleId="SpecNoteChar1">
    <w:name w:val="SpecNote Char1"/>
    <w:basedOn w:val="SpecNormalChar1"/>
    <w:link w:val="SpecNote"/>
    <w:rsid w:val="0048043F"/>
    <w:rPr>
      <w:rFonts w:ascii="Courier New" w:hAnsi="Courier New"/>
    </w:rPr>
  </w:style>
  <w:style w:type="character" w:customStyle="1" w:styleId="Level2Char1">
    <w:name w:val="Level2 Char1"/>
    <w:basedOn w:val="Level1Char1"/>
    <w:link w:val="Level2"/>
    <w:rsid w:val="0048043F"/>
    <w:rPr>
      <w:rFonts w:ascii="Courier New" w:hAnsi="Courier New"/>
    </w:rPr>
  </w:style>
  <w:style w:type="paragraph" w:customStyle="1" w:styleId="Article">
    <w:name w:val="Article"/>
    <w:basedOn w:val="Normal"/>
    <w:next w:val="Level1"/>
    <w:rsid w:val="0048043F"/>
    <w:pPr>
      <w:keepNext/>
      <w:keepLines/>
      <w:suppressAutoHyphens/>
    </w:pPr>
    <w:rPr>
      <w:caps/>
    </w:rPr>
  </w:style>
  <w:style w:type="character" w:customStyle="1" w:styleId="SpecNormalChar1">
    <w:name w:val="SpecNormal Char1"/>
    <w:link w:val="SpecNormal"/>
    <w:rsid w:val="0048043F"/>
    <w:rPr>
      <w:rFonts w:ascii="Courier New" w:hAnsi="Courier New"/>
    </w:rPr>
  </w:style>
  <w:style w:type="character" w:customStyle="1" w:styleId="Level1Char1">
    <w:name w:val="Level1 Char1"/>
    <w:basedOn w:val="SpecNormalChar1"/>
    <w:link w:val="Level1"/>
    <w:rsid w:val="0048043F"/>
    <w:rPr>
      <w:rFonts w:ascii="Courier New" w:hAnsi="Courier New"/>
    </w:rPr>
  </w:style>
  <w:style w:type="character" w:customStyle="1" w:styleId="Level3Char">
    <w:name w:val="Level3 Char"/>
    <w:basedOn w:val="Level2Char1"/>
    <w:link w:val="Level3"/>
    <w:rsid w:val="0048043F"/>
    <w:rPr>
      <w:rFonts w:ascii="Courier New" w:hAnsi="Courier New"/>
    </w:rPr>
  </w:style>
  <w:style w:type="paragraph" w:customStyle="1" w:styleId="PART">
    <w:name w:val="PART"/>
    <w:basedOn w:val="ArticleB"/>
    <w:next w:val="ArticleB"/>
    <w:qFormat/>
    <w:rsid w:val="0048043F"/>
    <w:pPr>
      <w:numPr>
        <w:ilvl w:val="0"/>
      </w:numPr>
      <w:outlineLvl w:val="0"/>
    </w:pPr>
  </w:style>
  <w:style w:type="paragraph" w:customStyle="1" w:styleId="SpecNormalCentered">
    <w:name w:val="SpecNormal + Centered"/>
    <w:basedOn w:val="SpecNormal"/>
    <w:qFormat/>
    <w:rsid w:val="0048043F"/>
    <w:pPr>
      <w:jc w:val="center"/>
    </w:pPr>
  </w:style>
  <w:style w:type="paragraph" w:customStyle="1" w:styleId="Style1">
    <w:name w:val="Style1"/>
    <w:basedOn w:val="PART"/>
    <w:next w:val="ArticleB"/>
    <w:qFormat/>
    <w:rsid w:val="0048043F"/>
    <w:pPr>
      <w:spacing w:line="240" w:lineRule="auto"/>
    </w:pPr>
  </w:style>
  <w:style w:type="character" w:customStyle="1" w:styleId="HeaderChar">
    <w:name w:val="Header Char"/>
    <w:basedOn w:val="DefaultParagraphFont"/>
    <w:link w:val="Header"/>
    <w:rsid w:val="00015F43"/>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5F"/>
    <w:pPr>
      <w:spacing w:line="360" w:lineRule="auto"/>
    </w:pPr>
    <w:rPr>
      <w:rFonts w:ascii="Courier New" w:hAnsi="Courier New"/>
    </w:rPr>
  </w:style>
  <w:style w:type="paragraph" w:styleId="Heading1">
    <w:name w:val="heading 1"/>
    <w:basedOn w:val="Normal"/>
    <w:next w:val="Normal"/>
    <w:qFormat/>
    <w:rsid w:val="0048043F"/>
    <w:pPr>
      <w:keepNext/>
      <w:numPr>
        <w:numId w:val="25"/>
      </w:numPr>
      <w:spacing w:before="240" w:after="60"/>
      <w:outlineLvl w:val="0"/>
    </w:pPr>
    <w:rPr>
      <w:rFonts w:ascii="Arial" w:hAnsi="Arial"/>
      <w:b/>
      <w:kern w:val="28"/>
      <w:sz w:val="28"/>
    </w:rPr>
  </w:style>
  <w:style w:type="paragraph" w:styleId="Heading2">
    <w:name w:val="heading 2"/>
    <w:basedOn w:val="Normal"/>
    <w:next w:val="Normal"/>
    <w:qFormat/>
    <w:rsid w:val="0048043F"/>
    <w:pPr>
      <w:keepNext/>
      <w:numPr>
        <w:ilvl w:val="1"/>
        <w:numId w:val="25"/>
      </w:numPr>
      <w:spacing w:before="240" w:after="60"/>
      <w:outlineLvl w:val="1"/>
    </w:pPr>
    <w:rPr>
      <w:rFonts w:ascii="Arial" w:hAnsi="Arial" w:cs="Arial"/>
      <w:b/>
      <w:bCs/>
      <w:i/>
      <w:iCs/>
      <w:sz w:val="28"/>
      <w:szCs w:val="28"/>
    </w:rPr>
  </w:style>
  <w:style w:type="paragraph" w:styleId="Heading3">
    <w:name w:val="heading 3"/>
    <w:basedOn w:val="Normal"/>
    <w:next w:val="Normal"/>
    <w:qFormat/>
    <w:rsid w:val="0048043F"/>
    <w:pPr>
      <w:keepNext/>
      <w:numPr>
        <w:ilvl w:val="2"/>
        <w:numId w:val="2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SpecNormal"/>
    <w:link w:val="Level1Char1"/>
    <w:rsid w:val="0048043F"/>
    <w:pPr>
      <w:numPr>
        <w:ilvl w:val="2"/>
        <w:numId w:val="32"/>
      </w:numPr>
      <w:tabs>
        <w:tab w:val="left" w:pos="720"/>
      </w:tabs>
    </w:pPr>
  </w:style>
  <w:style w:type="paragraph" w:customStyle="1" w:styleId="SpecNormal">
    <w:name w:val="SpecNormal"/>
    <w:basedOn w:val="Normal"/>
    <w:link w:val="SpecNormalChar1"/>
    <w:rsid w:val="0048043F"/>
    <w:pPr>
      <w:suppressAutoHyphens/>
    </w:pPr>
  </w:style>
  <w:style w:type="paragraph" w:customStyle="1" w:styleId="ArticleB">
    <w:name w:val="ArticleB"/>
    <w:basedOn w:val="Article"/>
    <w:next w:val="Level1"/>
    <w:rsid w:val="0048043F"/>
    <w:pPr>
      <w:numPr>
        <w:ilvl w:val="1"/>
        <w:numId w:val="32"/>
      </w:numPr>
    </w:pPr>
    <w:rPr>
      <w:b/>
    </w:rPr>
  </w:style>
  <w:style w:type="paragraph" w:styleId="Header">
    <w:name w:val="header"/>
    <w:basedOn w:val="SpecNormal"/>
    <w:link w:val="HeaderChar"/>
    <w:rsid w:val="0048043F"/>
    <w:pPr>
      <w:spacing w:line="240" w:lineRule="auto"/>
      <w:jc w:val="right"/>
    </w:pPr>
  </w:style>
  <w:style w:type="paragraph" w:styleId="Footer">
    <w:name w:val="footer"/>
    <w:basedOn w:val="Header"/>
    <w:rsid w:val="0048043F"/>
    <w:pPr>
      <w:jc w:val="center"/>
    </w:pPr>
  </w:style>
  <w:style w:type="paragraph" w:customStyle="1" w:styleId="Level2">
    <w:name w:val="Level2"/>
    <w:basedOn w:val="Level1"/>
    <w:link w:val="Level2Char1"/>
    <w:rsid w:val="0048043F"/>
    <w:pPr>
      <w:numPr>
        <w:ilvl w:val="3"/>
      </w:numPr>
      <w:tabs>
        <w:tab w:val="clear" w:pos="720"/>
        <w:tab w:val="left" w:pos="1080"/>
      </w:tabs>
    </w:pPr>
  </w:style>
  <w:style w:type="paragraph" w:customStyle="1" w:styleId="Level3">
    <w:name w:val="Level3"/>
    <w:basedOn w:val="Level2"/>
    <w:link w:val="Level3Char"/>
    <w:rsid w:val="0048043F"/>
    <w:pPr>
      <w:numPr>
        <w:ilvl w:val="4"/>
      </w:numPr>
      <w:tabs>
        <w:tab w:val="clear" w:pos="1080"/>
        <w:tab w:val="left" w:pos="1440"/>
      </w:tabs>
    </w:pPr>
  </w:style>
  <w:style w:type="paragraph" w:customStyle="1" w:styleId="Level4">
    <w:name w:val="Level4"/>
    <w:basedOn w:val="Level3"/>
    <w:rsid w:val="00605B74"/>
    <w:pPr>
      <w:numPr>
        <w:ilvl w:val="5"/>
      </w:numPr>
      <w:tabs>
        <w:tab w:val="left" w:pos="1800"/>
      </w:tabs>
      <w:ind w:left="1800"/>
    </w:pPr>
  </w:style>
  <w:style w:type="paragraph" w:customStyle="1" w:styleId="Level5">
    <w:name w:val="Level5"/>
    <w:basedOn w:val="Level4"/>
    <w:rsid w:val="0048043F"/>
    <w:pPr>
      <w:numPr>
        <w:ilvl w:val="6"/>
      </w:numPr>
      <w:tabs>
        <w:tab w:val="clear" w:pos="1800"/>
        <w:tab w:val="left" w:pos="2160"/>
      </w:tabs>
    </w:pPr>
  </w:style>
  <w:style w:type="paragraph" w:customStyle="1" w:styleId="Level6">
    <w:name w:val="Level6"/>
    <w:basedOn w:val="Normal"/>
    <w:rsid w:val="0048043F"/>
    <w:pPr>
      <w:tabs>
        <w:tab w:val="left" w:pos="1440"/>
        <w:tab w:val="left" w:pos="1800"/>
        <w:tab w:val="left" w:pos="2160"/>
        <w:tab w:val="left" w:pos="2520"/>
        <w:tab w:val="left" w:pos="2610"/>
      </w:tabs>
      <w:suppressAutoHyphens/>
      <w:ind w:left="2160"/>
    </w:pPr>
  </w:style>
  <w:style w:type="paragraph" w:customStyle="1" w:styleId="Pubs">
    <w:name w:val="Pubs"/>
    <w:basedOn w:val="Level1"/>
    <w:rsid w:val="0048043F"/>
    <w:pPr>
      <w:numPr>
        <w:ilvl w:val="0"/>
        <w:numId w:val="0"/>
      </w:numPr>
      <w:tabs>
        <w:tab w:val="clear" w:pos="720"/>
        <w:tab w:val="left" w:leader="dot" w:pos="3600"/>
      </w:tabs>
      <w:ind w:left="3600" w:hanging="2880"/>
    </w:pPr>
  </w:style>
  <w:style w:type="paragraph" w:customStyle="1" w:styleId="SpecNote">
    <w:name w:val="SpecNote"/>
    <w:basedOn w:val="SpecNormal"/>
    <w:link w:val="SpecNoteChar1"/>
    <w:rsid w:val="0048043F"/>
    <w:pPr>
      <w:spacing w:line="240" w:lineRule="auto"/>
      <w:ind w:left="4320"/>
      <w:outlineLvl w:val="0"/>
    </w:pPr>
  </w:style>
  <w:style w:type="paragraph" w:customStyle="1" w:styleId="SpecTable">
    <w:name w:val="SpecTable"/>
    <w:basedOn w:val="SpecNormal"/>
    <w:rsid w:val="0048043F"/>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48043F"/>
    <w:pPr>
      <w:spacing w:line="240" w:lineRule="auto"/>
      <w:jc w:val="center"/>
    </w:pPr>
    <w:rPr>
      <w:b/>
      <w:caps/>
    </w:rPr>
  </w:style>
  <w:style w:type="character" w:customStyle="1" w:styleId="Level1Char">
    <w:name w:val="Level1 Char"/>
    <w:rsid w:val="00DC39BF"/>
    <w:rPr>
      <w:rFonts w:ascii="Courier New" w:hAnsi="Courier New" w:cs="Courier New"/>
    </w:rPr>
  </w:style>
  <w:style w:type="paragraph" w:styleId="BalloonText">
    <w:name w:val="Balloon Text"/>
    <w:basedOn w:val="Normal"/>
    <w:link w:val="BalloonTextChar"/>
    <w:rsid w:val="0048043F"/>
    <w:pPr>
      <w:spacing w:line="240" w:lineRule="auto"/>
    </w:pPr>
    <w:rPr>
      <w:rFonts w:ascii="Segoe UI" w:hAnsi="Segoe UI" w:cs="Segoe UI"/>
      <w:sz w:val="18"/>
      <w:szCs w:val="18"/>
    </w:rPr>
  </w:style>
  <w:style w:type="character" w:customStyle="1" w:styleId="BalloonTextChar">
    <w:name w:val="Balloon Text Char"/>
    <w:link w:val="BalloonText"/>
    <w:rsid w:val="0048043F"/>
    <w:rPr>
      <w:rFonts w:ascii="Segoe UI" w:hAnsi="Segoe UI" w:cs="Segoe UI"/>
      <w:sz w:val="18"/>
      <w:szCs w:val="18"/>
    </w:rPr>
  </w:style>
  <w:style w:type="paragraph" w:customStyle="1" w:styleId="SpecNoteNumbered">
    <w:name w:val="SpecNote Numbered"/>
    <w:basedOn w:val="SpecNote"/>
    <w:rsid w:val="0048043F"/>
    <w:pPr>
      <w:tabs>
        <w:tab w:val="left" w:pos="4680"/>
      </w:tabs>
      <w:ind w:left="4680" w:hanging="360"/>
      <w:outlineLvl w:val="9"/>
    </w:pPr>
  </w:style>
  <w:style w:type="character" w:customStyle="1" w:styleId="SpecNoteChar1">
    <w:name w:val="SpecNote Char1"/>
    <w:basedOn w:val="SpecNormalChar1"/>
    <w:link w:val="SpecNote"/>
    <w:rsid w:val="0048043F"/>
    <w:rPr>
      <w:rFonts w:ascii="Courier New" w:hAnsi="Courier New"/>
    </w:rPr>
  </w:style>
  <w:style w:type="character" w:customStyle="1" w:styleId="Level2Char1">
    <w:name w:val="Level2 Char1"/>
    <w:basedOn w:val="Level1Char1"/>
    <w:link w:val="Level2"/>
    <w:rsid w:val="0048043F"/>
    <w:rPr>
      <w:rFonts w:ascii="Courier New" w:hAnsi="Courier New"/>
    </w:rPr>
  </w:style>
  <w:style w:type="paragraph" w:customStyle="1" w:styleId="Article">
    <w:name w:val="Article"/>
    <w:basedOn w:val="Normal"/>
    <w:next w:val="Level1"/>
    <w:rsid w:val="0048043F"/>
    <w:pPr>
      <w:keepNext/>
      <w:keepLines/>
      <w:suppressAutoHyphens/>
    </w:pPr>
    <w:rPr>
      <w:caps/>
    </w:rPr>
  </w:style>
  <w:style w:type="character" w:customStyle="1" w:styleId="SpecNormalChar1">
    <w:name w:val="SpecNormal Char1"/>
    <w:link w:val="SpecNormal"/>
    <w:rsid w:val="0048043F"/>
    <w:rPr>
      <w:rFonts w:ascii="Courier New" w:hAnsi="Courier New"/>
    </w:rPr>
  </w:style>
  <w:style w:type="character" w:customStyle="1" w:styleId="Level1Char1">
    <w:name w:val="Level1 Char1"/>
    <w:basedOn w:val="SpecNormalChar1"/>
    <w:link w:val="Level1"/>
    <w:rsid w:val="0048043F"/>
    <w:rPr>
      <w:rFonts w:ascii="Courier New" w:hAnsi="Courier New"/>
    </w:rPr>
  </w:style>
  <w:style w:type="character" w:customStyle="1" w:styleId="Level3Char">
    <w:name w:val="Level3 Char"/>
    <w:basedOn w:val="Level2Char1"/>
    <w:link w:val="Level3"/>
    <w:rsid w:val="0048043F"/>
    <w:rPr>
      <w:rFonts w:ascii="Courier New" w:hAnsi="Courier New"/>
    </w:rPr>
  </w:style>
  <w:style w:type="paragraph" w:customStyle="1" w:styleId="PART">
    <w:name w:val="PART"/>
    <w:basedOn w:val="ArticleB"/>
    <w:next w:val="ArticleB"/>
    <w:qFormat/>
    <w:rsid w:val="0048043F"/>
    <w:pPr>
      <w:numPr>
        <w:ilvl w:val="0"/>
      </w:numPr>
      <w:outlineLvl w:val="0"/>
    </w:pPr>
  </w:style>
  <w:style w:type="paragraph" w:customStyle="1" w:styleId="SpecNormalCentered">
    <w:name w:val="SpecNormal + Centered"/>
    <w:basedOn w:val="SpecNormal"/>
    <w:qFormat/>
    <w:rsid w:val="0048043F"/>
    <w:pPr>
      <w:jc w:val="center"/>
    </w:pPr>
  </w:style>
  <w:style w:type="paragraph" w:customStyle="1" w:styleId="Style1">
    <w:name w:val="Style1"/>
    <w:basedOn w:val="PART"/>
    <w:next w:val="ArticleB"/>
    <w:qFormat/>
    <w:rsid w:val="0048043F"/>
    <w:pPr>
      <w:spacing w:line="240" w:lineRule="auto"/>
    </w:pPr>
  </w:style>
  <w:style w:type="character" w:customStyle="1" w:styleId="HeaderChar">
    <w:name w:val="Header Char"/>
    <w:basedOn w:val="DefaultParagraphFont"/>
    <w:link w:val="Header"/>
    <w:rsid w:val="00015F4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55209">
      <w:bodyDiv w:val="1"/>
      <w:marLeft w:val="0"/>
      <w:marRight w:val="0"/>
      <w:marTop w:val="0"/>
      <w:marBottom w:val="0"/>
      <w:divBdr>
        <w:top w:val="none" w:sz="0" w:space="0" w:color="auto"/>
        <w:left w:val="none" w:sz="0" w:space="0" w:color="auto"/>
        <w:bottom w:val="none" w:sz="0" w:space="0" w:color="auto"/>
        <w:right w:val="none" w:sz="0" w:space="0" w:color="auto"/>
      </w:divBdr>
    </w:div>
    <w:div w:id="19949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Section 23 11 23 - FACILITY NATURAL-GAS PIPING</vt:lpstr>
    </vt:vector>
  </TitlesOfParts>
  <Company>DVA</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11 23 - FACILITY NATURAL-GAS PIPING</dc:title>
  <dc:subject>NCA Master Construction Specifications</dc:subject>
  <dc:creator>Department of Veterans Affairs, National Cemetery Administration, Design and Construction Service</dc:creator>
  <cp:keywords/>
  <cp:lastModifiedBy>Bunn, Elizabeth (CFM)</cp:lastModifiedBy>
  <cp:revision>3</cp:revision>
  <cp:lastPrinted>2004-10-29T15:04:00Z</cp:lastPrinted>
  <dcterms:created xsi:type="dcterms:W3CDTF">2016-10-21T15:59:00Z</dcterms:created>
  <dcterms:modified xsi:type="dcterms:W3CDTF">2016-10-28T00:21:00Z</dcterms:modified>
</cp:coreProperties>
</file>